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32" w:type="dxa"/>
        <w:tblLook w:val="00A0" w:firstRow="1" w:lastRow="0" w:firstColumn="1" w:lastColumn="0" w:noHBand="0" w:noVBand="0"/>
      </w:tblPr>
      <w:tblGrid>
        <w:gridCol w:w="1440"/>
        <w:gridCol w:w="4611"/>
        <w:gridCol w:w="4749"/>
      </w:tblGrid>
      <w:tr w:rsidR="00252EAF" w:rsidRPr="00252EAF" w:rsidTr="00C54B90">
        <w:trPr>
          <w:trHeight w:hRule="exact" w:val="1701"/>
        </w:trPr>
        <w:tc>
          <w:tcPr>
            <w:tcW w:w="1440" w:type="dxa"/>
          </w:tcPr>
          <w:p w:rsidR="00252EAF" w:rsidRPr="00252EAF" w:rsidRDefault="0087707C" w:rsidP="009138B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se-NO"/>
              </w:rPr>
              <w:pict>
                <v:line id="Rett linj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31.2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" o:allowincell="f">
                  <v:stroke startarrowwidth="wide" endarrowwidth="wide"/>
                  <w10:wrap anchorx="page" anchory="page"/>
                </v:line>
              </w:pict>
            </w:r>
            <w:r w:rsidR="00252EAF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se-NO"/>
              </w:rPr>
              <w:drawing>
                <wp:inline distT="0" distB="0" distL="0" distR="0" wp14:anchorId="1F2AAF25" wp14:editId="438DE061">
                  <wp:extent cx="559435" cy="702945"/>
                  <wp:effectExtent l="0" t="0" r="0" b="1905"/>
                  <wp:docPr id="1" name="Bilde 1" descr="2027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7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252EAF" w:rsidRPr="00252EAF" w:rsidRDefault="00252EAF" w:rsidP="00252E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val="nb-NO" w:eastAsia="nb-NO"/>
              </w:rPr>
            </w:pPr>
            <w:proofErr w:type="spellStart"/>
            <w:r w:rsidRPr="00252EAF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nb-NO" w:eastAsia="nb-NO"/>
              </w:rPr>
              <w:t>Unjárgga</w:t>
            </w:r>
            <w:proofErr w:type="spellEnd"/>
            <w:r w:rsidRPr="00252EAF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nb-NO" w:eastAsia="nb-NO"/>
              </w:rPr>
              <w:t xml:space="preserve"> </w:t>
            </w:r>
            <w:proofErr w:type="spellStart"/>
            <w:r w:rsidRPr="00252EAF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nb-NO" w:eastAsia="nb-NO"/>
              </w:rPr>
              <w:t>gielda</w:t>
            </w:r>
            <w:proofErr w:type="spellEnd"/>
            <w:r w:rsidRPr="00252EAF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nb-NO" w:eastAsia="nb-NO"/>
              </w:rPr>
              <w:t>/</w:t>
            </w:r>
          </w:p>
          <w:p w:rsidR="00252EAF" w:rsidRPr="00252EAF" w:rsidRDefault="00252EAF" w:rsidP="00252E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b-NO" w:eastAsia="nb-NO"/>
              </w:rPr>
            </w:pPr>
            <w:r w:rsidRPr="00252EAF"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nb-NO" w:eastAsia="nb-NO"/>
              </w:rPr>
              <w:t>Nesseby kommune</w:t>
            </w:r>
          </w:p>
          <w:p w:rsidR="00252EAF" w:rsidRPr="00252EAF" w:rsidRDefault="00252EAF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749" w:type="dxa"/>
          </w:tcPr>
          <w:p w:rsidR="00252EAF" w:rsidRPr="00252EAF" w:rsidRDefault="00FC1A09" w:rsidP="00FC1A0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nb-NO" w:eastAsia="nb-NO"/>
              </w:rPr>
              <w:t>Čoahkkinprotokolla</w:t>
            </w:r>
            <w:proofErr w:type="spellEnd"/>
          </w:p>
        </w:tc>
        <w:bookmarkStart w:id="0" w:name="FastTabell"/>
        <w:bookmarkEnd w:id="0"/>
      </w:tr>
    </w:tbl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22"/>
        <w:gridCol w:w="6384"/>
      </w:tblGrid>
      <w:tr w:rsidR="00252EAF" w:rsidRPr="00252EAF" w:rsidTr="009138BC">
        <w:tc>
          <w:tcPr>
            <w:tcW w:w="1696" w:type="dxa"/>
          </w:tcPr>
          <w:p w:rsidR="00252EAF" w:rsidRPr="00252EAF" w:rsidRDefault="00FC1A09" w:rsidP="00FC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Lávdegoddi</w:t>
            </w:r>
            <w:proofErr w:type="spellEnd"/>
            <w:r w:rsidR="00252EAF"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:</w:t>
            </w:r>
          </w:p>
        </w:tc>
        <w:tc>
          <w:tcPr>
            <w:tcW w:w="7710" w:type="dxa"/>
          </w:tcPr>
          <w:p w:rsidR="00252EAF" w:rsidRPr="00252EAF" w:rsidRDefault="00252EAF" w:rsidP="00FC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bookmarkStart w:id="1" w:name="UTVALGSNAVN"/>
            <w:proofErr w:type="spellStart"/>
            <w:r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Gielddastivra</w:t>
            </w:r>
            <w:bookmarkEnd w:id="1"/>
            <w:proofErr w:type="spellEnd"/>
          </w:p>
        </w:tc>
      </w:tr>
      <w:tr w:rsidR="00252EAF" w:rsidRPr="00252EAF" w:rsidTr="009138BC">
        <w:tc>
          <w:tcPr>
            <w:tcW w:w="1696" w:type="dxa"/>
          </w:tcPr>
          <w:p w:rsidR="00252EAF" w:rsidRPr="00252EAF" w:rsidRDefault="00FC1A09" w:rsidP="00FC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Čoahkkinbáiki</w:t>
            </w:r>
            <w:proofErr w:type="spellEnd"/>
            <w:r w:rsidR="00252EAF"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:</w:t>
            </w:r>
          </w:p>
        </w:tc>
        <w:tc>
          <w:tcPr>
            <w:tcW w:w="7710" w:type="dxa"/>
          </w:tcPr>
          <w:p w:rsidR="00252EAF" w:rsidRPr="00252EAF" w:rsidRDefault="00C54B90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bookmarkStart w:id="2" w:name="MØTEROM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Gielddastivralatnja</w:t>
            </w:r>
            <w:bookmarkEnd w:id="2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, </w:t>
            </w:r>
            <w:r w:rsidRPr="00892D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Unjárgga ráđđevisti</w:t>
            </w:r>
          </w:p>
        </w:tc>
      </w:tr>
      <w:tr w:rsidR="00252EAF" w:rsidRPr="00252EAF" w:rsidTr="009138BC">
        <w:tc>
          <w:tcPr>
            <w:tcW w:w="1696" w:type="dxa"/>
          </w:tcPr>
          <w:p w:rsidR="00252EAF" w:rsidRPr="00252EAF" w:rsidRDefault="00C54B90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proofErr w:type="spellStart"/>
            <w:r w:rsidRPr="005E22EE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áhton</w:t>
            </w:r>
            <w:proofErr w:type="spellEnd"/>
            <w:r w:rsidR="00252EAF"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:</w:t>
            </w:r>
          </w:p>
        </w:tc>
        <w:tc>
          <w:tcPr>
            <w:tcW w:w="7710" w:type="dxa"/>
          </w:tcPr>
          <w:p w:rsidR="00252EAF" w:rsidRPr="00252EAF" w:rsidRDefault="00252EAF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bookmarkStart w:id="3" w:name="MØTEDATO"/>
            <w:r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06.11.2014</w:t>
            </w:r>
            <w:bookmarkEnd w:id="3"/>
          </w:p>
        </w:tc>
      </w:tr>
      <w:tr w:rsidR="00252EAF" w:rsidRPr="00252EAF" w:rsidTr="009138BC">
        <w:tc>
          <w:tcPr>
            <w:tcW w:w="1696" w:type="dxa"/>
          </w:tcPr>
          <w:p w:rsidR="00252EAF" w:rsidRPr="00252EAF" w:rsidRDefault="00C54B90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proofErr w:type="spellStart"/>
            <w:r w:rsidRPr="005E22EE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i</w:t>
            </w:r>
            <w:proofErr w:type="spellEnd"/>
            <w:r w:rsidR="00252EAF"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:</w:t>
            </w:r>
          </w:p>
        </w:tc>
        <w:tc>
          <w:tcPr>
            <w:tcW w:w="7710" w:type="dxa"/>
          </w:tcPr>
          <w:p w:rsidR="00252EAF" w:rsidRPr="00252EAF" w:rsidRDefault="00252EAF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bookmarkStart w:id="4" w:name="MØTESTART"/>
            <w:r w:rsidRPr="00252EAF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18:00</w:t>
            </w:r>
            <w:bookmarkEnd w:id="4"/>
          </w:p>
        </w:tc>
      </w:tr>
      <w:tr w:rsidR="00252EAF" w:rsidRPr="00252EAF" w:rsidTr="009138BC">
        <w:tc>
          <w:tcPr>
            <w:tcW w:w="9406" w:type="dxa"/>
            <w:gridSpan w:val="2"/>
          </w:tcPr>
          <w:tbl>
            <w:tblPr>
              <w:tblW w:w="12820" w:type="dxa"/>
              <w:tblInd w:w="108" w:type="dxa"/>
              <w:tblLook w:val="00A0" w:firstRow="1" w:lastRow="0" w:firstColumn="1" w:lastColumn="0" w:noHBand="0" w:noVBand="0"/>
            </w:tblPr>
            <w:tblGrid>
              <w:gridCol w:w="3038"/>
              <w:gridCol w:w="4192"/>
              <w:gridCol w:w="2100"/>
              <w:gridCol w:w="695"/>
              <w:gridCol w:w="2795"/>
            </w:tblGrid>
            <w:tr w:rsidR="00252EAF" w:rsidRPr="00252EAF" w:rsidTr="00C54B90">
              <w:tc>
                <w:tcPr>
                  <w:tcW w:w="7230" w:type="dxa"/>
                  <w:gridSpan w:val="2"/>
                </w:tcPr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2231"/>
                    <w:gridCol w:w="36"/>
                    <w:gridCol w:w="2284"/>
                    <w:gridCol w:w="71"/>
                    <w:gridCol w:w="2175"/>
                    <w:gridCol w:w="109"/>
                  </w:tblGrid>
                  <w:tr w:rsidR="00252EAF" w:rsidRPr="00252EAF" w:rsidTr="00C54B90">
                    <w:tc>
                      <w:tcPr>
                        <w:tcW w:w="9330" w:type="dxa"/>
                        <w:gridSpan w:val="6"/>
                        <w:hideMark/>
                      </w:tcPr>
                      <w:p w:rsidR="00252EAF" w:rsidRPr="00C54B90" w:rsidRDefault="00C54B90" w:rsidP="00252EAF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r w:rsidRPr="00C54B90">
                          <w:rPr>
                            <w:rFonts w:ascii="Times New Roman" w:hAnsi="Times New Roman" w:cs="Times New Roman"/>
                          </w:rPr>
                          <w:t>Dábálaš miellahtut geat bohte čoahkkimii:</w:t>
                        </w: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252EAF" w:rsidP="005A3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N</w:t>
                        </w:r>
                        <w:r w:rsidR="005A36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amma</w:t>
                        </w:r>
                        <w:proofErr w:type="spellEnd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Doaibma</w:t>
                        </w:r>
                        <w:proofErr w:type="spellEnd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Ovddasta</w:t>
                        </w:r>
                        <w:proofErr w:type="spellEnd"/>
                      </w:p>
                    </w:tc>
                  </w:tr>
                  <w:tr w:rsidR="00252EAF" w:rsidRPr="00252EAF" w:rsidTr="00C54B90">
                    <w:trPr>
                      <w:gridAfter w:val="1"/>
                      <w:wAfter w:w="150" w:type="dxa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Knut Inge Store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Hanne Iversen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Ina Kristine Store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Jan Hansen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Jørn Stefan Opdahl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Oddvar Betten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Tone Lise Roska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Marit Kjærstad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</w:p>
                    </w:tc>
                    <w:tc>
                      <w:tcPr>
                        <w:tcW w:w="309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Jođiheaddji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Sadjásaš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jođiheaddji</w:t>
                        </w:r>
                        <w:proofErr w:type="spellEnd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 xml:space="preserve"> </w:t>
                        </w:r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</w:p>
                    </w:tc>
                    <w:tc>
                      <w:tcPr>
                        <w:tcW w:w="308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593225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252EAF" w:rsidRPr="00593225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252EAF" w:rsidRPr="00593225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252EAF" w:rsidRPr="00593225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252EAF" w:rsidRPr="00593225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252EAF" w:rsidRPr="00593225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SGB</w:t>
                        </w:r>
                      </w:p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  <w:t>Olg.b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  <w:t>.</w:t>
                        </w:r>
                      </w:p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  <w:t>BGL</w:t>
                        </w: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  <w:bookmarkStart w:id="5" w:name="FrammøteFaste"/>
                        <w:bookmarkEnd w:id="5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</w:tr>
                </w:tbl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nb-NO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2253"/>
                    <w:gridCol w:w="32"/>
                    <w:gridCol w:w="2225"/>
                    <w:gridCol w:w="69"/>
                    <w:gridCol w:w="2224"/>
                    <w:gridCol w:w="103"/>
                  </w:tblGrid>
                  <w:tr w:rsidR="00252EAF" w:rsidRPr="00252EAF" w:rsidTr="00C54B90">
                    <w:tc>
                      <w:tcPr>
                        <w:tcW w:w="9330" w:type="dxa"/>
                        <w:gridSpan w:val="6"/>
                        <w:hideMark/>
                      </w:tcPr>
                      <w:p w:rsidR="00252EAF" w:rsidRPr="00C54B90" w:rsidRDefault="00C54B90" w:rsidP="00252EAF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  <w:r w:rsidRPr="00C54B90">
                          <w:rPr>
                            <w:rFonts w:ascii="Times New Roman" w:hAnsi="Times New Roman" w:cs="Times New Roman"/>
                          </w:rPr>
                          <w:t>Dábálaš miellahtut geat eai boahtán čoahkkimii:</w:t>
                        </w: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N</w:t>
                        </w:r>
                        <w:r w:rsidR="005A36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amma</w:t>
                        </w:r>
                        <w:proofErr w:type="spellEnd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Doaibma</w:t>
                        </w:r>
                        <w:proofErr w:type="spellEnd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Ovddasta</w:t>
                        </w:r>
                        <w:proofErr w:type="spellEnd"/>
                      </w:p>
                    </w:tc>
                  </w:tr>
                  <w:tr w:rsidR="00252EAF" w:rsidRPr="00252EAF" w:rsidTr="00C54B90">
                    <w:trPr>
                      <w:gridAfter w:val="1"/>
                      <w:wAfter w:w="150" w:type="dxa"/>
                    </w:trPr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Magnhild Mathisen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Jarle Andreassen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Torgeir Olsen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 xml:space="preserve">Linn Jeanne </w:t>
                        </w:r>
                        <w:proofErr w:type="spellStart"/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Muotka</w:t>
                        </w:r>
                        <w:proofErr w:type="spellEnd"/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Anja K Pedersen Noste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Siv Annie Mathisen</w:t>
                        </w:r>
                      </w:p>
                      <w:p w:rsidR="003B7846" w:rsidRDefault="003B7846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Tor Gunnar Henriksen</w:t>
                        </w:r>
                      </w:p>
                    </w:tc>
                    <w:tc>
                      <w:tcPr>
                        <w:tcW w:w="309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3B7846" w:rsidRDefault="003B7846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</w:p>
                      <w:p w:rsidR="00593225" w:rsidRPr="005E22EE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E22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iellahttu</w:t>
                        </w:r>
                        <w:proofErr w:type="spellEnd"/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</w:p>
                    </w:tc>
                    <w:tc>
                      <w:tcPr>
                        <w:tcW w:w="309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593225" w:rsidRPr="0057647D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Ovd.b</w:t>
                        </w:r>
                        <w:proofErr w:type="spellEnd"/>
                      </w:p>
                      <w:p w:rsidR="00593225" w:rsidRPr="0057647D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Ovd.b</w:t>
                        </w:r>
                        <w:proofErr w:type="spellEnd"/>
                      </w:p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SGB</w:t>
                        </w:r>
                      </w:p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764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SÁB</w:t>
                        </w:r>
                      </w:p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764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SÁB</w:t>
                        </w:r>
                        <w:r w:rsidR="00252EAF"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 xml:space="preserve">, </w:t>
                        </w:r>
                        <w:r w:rsidR="003B78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(v</w:t>
                        </w:r>
                        <w:proofErr w:type="spellStart"/>
                        <w:r w:rsidR="003B78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árrelahttu</w:t>
                        </w:r>
                        <w:proofErr w:type="spellEnd"/>
                        <w:r w:rsidR="003B78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ii boahtán)</w:t>
                        </w:r>
                      </w:p>
                      <w:p w:rsidR="00593225" w:rsidRPr="00593225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proofErr w:type="spellStart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Olg.b</w:t>
                        </w:r>
                        <w:proofErr w:type="spellEnd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.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bookmarkStart w:id="6" w:name="FrammøteFasteIkkeMøtt"/>
                        <w:bookmarkEnd w:id="6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</w:p>
                    </w:tc>
                  </w:tr>
                </w:tbl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2230"/>
                    <w:gridCol w:w="39"/>
                    <w:gridCol w:w="2286"/>
                    <w:gridCol w:w="68"/>
                    <w:gridCol w:w="2176"/>
                    <w:gridCol w:w="107"/>
                  </w:tblGrid>
                  <w:tr w:rsidR="00252EAF" w:rsidRPr="00252EAF" w:rsidTr="00C54B90">
                    <w:tc>
                      <w:tcPr>
                        <w:tcW w:w="9330" w:type="dxa"/>
                        <w:gridSpan w:val="6"/>
                        <w:hideMark/>
                      </w:tcPr>
                      <w:p w:rsidR="00252EAF" w:rsidRPr="002A20BA" w:rsidRDefault="002A20BA" w:rsidP="00252EAF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r w:rsidRPr="002A20BA">
                          <w:rPr>
                            <w:rFonts w:ascii="Times New Roman" w:hAnsi="Times New Roman" w:cs="Times New Roman"/>
                          </w:rPr>
                          <w:t>Várrelahtut geat bohte</w:t>
                        </w:r>
                        <w:r w:rsidRPr="002A20BA">
                          <w:rPr>
                            <w:rFonts w:ascii="Times New Roman" w:hAnsi="Times New Roman" w:cs="Times New Roman"/>
                            <w:lang w:val="nb-NO"/>
                          </w:rPr>
                          <w:t>:</w:t>
                        </w: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5A3614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Namma</w:t>
                        </w:r>
                        <w:proofErr w:type="spellEnd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946FDF" w:rsidRDefault="00946FD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r w:rsidRPr="00946FDF">
                          <w:rPr>
                            <w:rFonts w:ascii="Times New Roman" w:hAnsi="Times New Roman" w:cs="Times New Roman"/>
                          </w:rPr>
                          <w:t>Bođii su sadjái</w:t>
                        </w:r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52EAF" w:rsidRPr="00252EAF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Ovddasta</w:t>
                        </w:r>
                        <w:proofErr w:type="spellEnd"/>
                      </w:p>
                    </w:tc>
                  </w:tr>
                  <w:tr w:rsidR="00252EAF" w:rsidRPr="00252EAF" w:rsidTr="00C54B90">
                    <w:trPr>
                      <w:gridAfter w:val="1"/>
                      <w:wAfter w:w="150" w:type="dxa"/>
                    </w:trPr>
                    <w:tc>
                      <w:tcPr>
                        <w:tcW w:w="299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Astrid Siri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Arild Johnsen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Tommy Andersen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Sissel Røstgård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Ingvald Andersen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Inger Anita Smuk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Magnhild Mathisen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Jarle Andreassen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Torgeir Olsen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 xml:space="preserve">Linn Jeanne </w:t>
                        </w:r>
                        <w:proofErr w:type="spellStart"/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Muotka</w:t>
                        </w:r>
                        <w:proofErr w:type="spellEnd"/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Anja K Pedersen Noste</w:t>
                        </w:r>
                      </w:p>
                      <w:p w:rsidR="00252EAF" w:rsidRPr="00252EAF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252E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Tor Gunnar Henriksen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593225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BB</w:t>
                        </w:r>
                      </w:p>
                      <w:p w:rsidR="00593225" w:rsidRPr="0057647D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Ovd.b</w:t>
                        </w:r>
                        <w:proofErr w:type="spellEnd"/>
                      </w:p>
                      <w:p w:rsidR="00593225" w:rsidRPr="0057647D" w:rsidRDefault="00593225" w:rsidP="00593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</w:pPr>
                        <w:proofErr w:type="spellStart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Ovd.b</w:t>
                        </w:r>
                        <w:proofErr w:type="spellEnd"/>
                      </w:p>
                      <w:p w:rsidR="00252EAF" w:rsidRPr="00593225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  <w:t>SGB</w:t>
                        </w:r>
                      </w:p>
                      <w:p w:rsidR="00252EAF" w:rsidRPr="00593225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r w:rsidRPr="005764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SÁB</w:t>
                        </w:r>
                      </w:p>
                      <w:p w:rsidR="00252EAF" w:rsidRPr="00593225" w:rsidRDefault="00593225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/>
                          </w:rPr>
                        </w:pPr>
                        <w:proofErr w:type="spellStart"/>
                        <w:r w:rsidRPr="005932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Olg.b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b-NO" w:eastAsia="nb-NO"/>
                          </w:rPr>
                          <w:t>.</w:t>
                        </w:r>
                      </w:p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252EAF" w:rsidRPr="00252EAF" w:rsidTr="00C54B90">
                    <w:trPr>
                      <w:gridAfter w:val="1"/>
                      <w:wAfter w:w="150" w:type="dxa"/>
                    </w:trPr>
                    <w:tc>
                      <w:tcPr>
                        <w:tcW w:w="2991" w:type="dxa"/>
                        <w:hideMark/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098" w:type="dxa"/>
                        <w:gridSpan w:val="2"/>
                        <w:hideMark/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2"/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val="en-US" w:eastAsia="nb-NO"/>
                          </w:rPr>
                        </w:pP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  <w:bookmarkStart w:id="7" w:name="FrammøteVara"/>
                        <w:bookmarkEnd w:id="7"/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</w:tr>
                  <w:tr w:rsidR="00252EAF" w:rsidRPr="00252EAF" w:rsidTr="00C54B90">
                    <w:tc>
                      <w:tcPr>
                        <w:tcW w:w="3038" w:type="dxa"/>
                        <w:gridSpan w:val="2"/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  <w:tc>
                      <w:tcPr>
                        <w:tcW w:w="3146" w:type="dxa"/>
                        <w:gridSpan w:val="2"/>
                      </w:tcPr>
                      <w:p w:rsidR="00252EAF" w:rsidRPr="00C54B90" w:rsidRDefault="00252EAF" w:rsidP="00252E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nb-NO"/>
                          </w:rPr>
                        </w:pPr>
                      </w:p>
                    </w:tc>
                  </w:tr>
                </w:tbl>
                <w:p w:rsidR="00252EAF" w:rsidRPr="00C54B90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2795" w:type="dxa"/>
                  <w:gridSpan w:val="2"/>
                </w:tcPr>
                <w:p w:rsidR="00252EAF" w:rsidRPr="00C54B90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  <w:tc>
                <w:tcPr>
                  <w:tcW w:w="2795" w:type="dxa"/>
                </w:tcPr>
                <w:p w:rsidR="00252EAF" w:rsidRPr="00C54B90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nb-NO"/>
                    </w:rPr>
                  </w:pPr>
                </w:p>
              </w:tc>
            </w:tr>
            <w:tr w:rsidR="00252EAF" w:rsidRPr="00252EAF" w:rsidTr="00C54B90">
              <w:trPr>
                <w:gridAfter w:val="2"/>
                <w:wAfter w:w="3490" w:type="dxa"/>
              </w:trPr>
              <w:tc>
                <w:tcPr>
                  <w:tcW w:w="9330" w:type="dxa"/>
                  <w:gridSpan w:val="3"/>
                  <w:hideMark/>
                </w:tcPr>
                <w:p w:rsidR="00252EAF" w:rsidRPr="005A3614" w:rsidRDefault="005A3614" w:rsidP="00252EAF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r w:rsidRPr="005A3614">
                    <w:rPr>
                      <w:rFonts w:ascii="Times New Roman" w:hAnsi="Times New Roman" w:cs="Times New Roman"/>
                    </w:rPr>
                    <w:t>Hálddahusas bođiiga:</w:t>
                  </w:r>
                </w:p>
              </w:tc>
            </w:tr>
            <w:tr w:rsidR="00252EAF" w:rsidRPr="00252EAF" w:rsidTr="00C54B90">
              <w:trPr>
                <w:gridAfter w:val="2"/>
                <w:wAfter w:w="3490" w:type="dxa"/>
              </w:trPr>
              <w:tc>
                <w:tcPr>
                  <w:tcW w:w="30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2EAF" w:rsidRPr="00252EAF" w:rsidRDefault="00593225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  <w:t>Namma</w:t>
                  </w:r>
                  <w:proofErr w:type="spellEnd"/>
                </w:p>
              </w:tc>
              <w:tc>
                <w:tcPr>
                  <w:tcW w:w="6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2EAF" w:rsidRPr="00252EAF" w:rsidRDefault="00593225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  <w:t>Virgi</w:t>
                  </w:r>
                  <w:proofErr w:type="spellEnd"/>
                </w:p>
              </w:tc>
            </w:tr>
            <w:tr w:rsidR="00252EAF" w:rsidRPr="00252EAF" w:rsidTr="00C54B90">
              <w:trPr>
                <w:gridAfter w:val="2"/>
                <w:wAfter w:w="3490" w:type="dxa"/>
              </w:trPr>
              <w:tc>
                <w:tcPr>
                  <w:tcW w:w="30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bookmarkStart w:id="8" w:name="FrammøteAndre"/>
                  <w:bookmarkEnd w:id="8"/>
                </w:p>
              </w:tc>
              <w:tc>
                <w:tcPr>
                  <w:tcW w:w="62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252EAF" w:rsidRPr="00252EAF" w:rsidTr="00C54B90">
              <w:trPr>
                <w:gridAfter w:val="2"/>
                <w:wAfter w:w="3490" w:type="dxa"/>
              </w:trPr>
              <w:tc>
                <w:tcPr>
                  <w:tcW w:w="3038" w:type="dxa"/>
                  <w:hideMark/>
                </w:tcPr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r w:rsidRPr="00252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  <w:t xml:space="preserve">Ann Jorid Henriksen </w:t>
                  </w:r>
                </w:p>
              </w:tc>
              <w:tc>
                <w:tcPr>
                  <w:tcW w:w="6292" w:type="dxa"/>
                  <w:gridSpan w:val="2"/>
                  <w:hideMark/>
                </w:tcPr>
                <w:p w:rsidR="00252EAF" w:rsidRPr="00252EAF" w:rsidRDefault="00162AAB" w:rsidP="00FC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r w:rsidRPr="00162AAB">
                    <w:rPr>
                      <w:rFonts w:ascii="Times New Roman" w:hAnsi="Times New Roman" w:cs="Times New Roman"/>
                    </w:rPr>
                    <w:t>Konstituerejuvvon ráđđealmmái</w:t>
                  </w:r>
                </w:p>
              </w:tc>
            </w:tr>
            <w:tr w:rsidR="00252EAF" w:rsidRPr="00252EAF" w:rsidTr="00C54B90">
              <w:trPr>
                <w:gridAfter w:val="2"/>
                <w:wAfter w:w="3490" w:type="dxa"/>
              </w:trPr>
              <w:tc>
                <w:tcPr>
                  <w:tcW w:w="3038" w:type="dxa"/>
                  <w:hideMark/>
                </w:tcPr>
                <w:p w:rsidR="00252EAF" w:rsidRPr="00252EAF" w:rsidRDefault="00252EA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r w:rsidRPr="00252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  <w:t xml:space="preserve">Britt-Inger Olsen </w:t>
                  </w:r>
                </w:p>
              </w:tc>
              <w:tc>
                <w:tcPr>
                  <w:tcW w:w="6292" w:type="dxa"/>
                  <w:gridSpan w:val="2"/>
                  <w:hideMark/>
                </w:tcPr>
                <w:p w:rsidR="00252EAF" w:rsidRPr="00946FDF" w:rsidRDefault="00946FDF" w:rsidP="00252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</w:pPr>
                  <w:r w:rsidRPr="00946FDF">
                    <w:rPr>
                      <w:rFonts w:ascii="Times New Roman" w:hAnsi="Times New Roman" w:cs="Times New Roman"/>
                    </w:rPr>
                    <w:t>Čoahkkinčálli</w:t>
                  </w:r>
                  <w:r w:rsidR="00252EAF" w:rsidRPr="00946F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b-NO" w:eastAsia="nb-NO"/>
                    </w:rPr>
                    <w:t xml:space="preserve"> </w:t>
                  </w:r>
                </w:p>
              </w:tc>
            </w:tr>
          </w:tbl>
          <w:p w:rsidR="00252EAF" w:rsidRPr="00252EAF" w:rsidRDefault="00252EAF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lastRenderedPageBreak/>
              <w:br w:type="page"/>
            </w:r>
          </w:p>
        </w:tc>
      </w:tr>
      <w:tr w:rsidR="00252EAF" w:rsidRPr="00252EAF" w:rsidTr="009138BC">
        <w:tc>
          <w:tcPr>
            <w:tcW w:w="9406" w:type="dxa"/>
            <w:gridSpan w:val="2"/>
          </w:tcPr>
          <w:p w:rsidR="00252EAF" w:rsidRPr="00252EAF" w:rsidRDefault="00252EAF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59"/>
        <w:gridCol w:w="7079"/>
      </w:tblGrid>
      <w:tr w:rsidR="00252EAF" w:rsidRPr="00252EAF" w:rsidTr="00C54B90">
        <w:tc>
          <w:tcPr>
            <w:tcW w:w="2359" w:type="dxa"/>
            <w:tcBorders>
              <w:bottom w:val="single" w:sz="4" w:space="0" w:color="auto"/>
            </w:tcBorders>
          </w:tcPr>
          <w:p w:rsidR="00252EAF" w:rsidRPr="005A3614" w:rsidRDefault="005A3614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5A3614">
              <w:rPr>
                <w:rFonts w:ascii="Times New Roman" w:hAnsi="Times New Roman" w:cs="Times New Roman"/>
              </w:rPr>
              <w:t>Áššenummir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252EAF" w:rsidRPr="005A3614" w:rsidRDefault="005A3614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5A3614">
              <w:rPr>
                <w:rFonts w:ascii="Times New Roman" w:hAnsi="Times New Roman" w:cs="Times New Roman"/>
              </w:rPr>
              <w:t>Sisdoallu</w:t>
            </w:r>
          </w:p>
        </w:tc>
      </w:tr>
      <w:tr w:rsidR="00252EAF" w:rsidRPr="00252EAF" w:rsidTr="00C54B90">
        <w:tc>
          <w:tcPr>
            <w:tcW w:w="2359" w:type="dxa"/>
            <w:tcBorders>
              <w:top w:val="single" w:sz="4" w:space="0" w:color="auto"/>
            </w:tcBorders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bookmarkStart w:id="9" w:name="Saksliste"/>
            <w:bookmarkStart w:id="10" w:name="OffentligSaksliste"/>
            <w:bookmarkEnd w:id="9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38/14</w:t>
            </w:r>
          </w:p>
        </w:tc>
        <w:tc>
          <w:tcPr>
            <w:tcW w:w="7079" w:type="dxa"/>
            <w:tcBorders>
              <w:top w:val="single" w:sz="4" w:space="0" w:color="auto"/>
            </w:tcBorders>
          </w:tcPr>
          <w:p w:rsidR="00252EAF" w:rsidRPr="0039602D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9602D">
              <w:rPr>
                <w:rFonts w:ascii="Times New Roman" w:hAnsi="Times New Roman" w:cs="Times New Roman"/>
              </w:rPr>
              <w:t>Dohkkehit gohččuma ja áššelisttu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39/14</w:t>
            </w:r>
          </w:p>
        </w:tc>
        <w:tc>
          <w:tcPr>
            <w:tcW w:w="7079" w:type="dxa"/>
          </w:tcPr>
          <w:p w:rsidR="00252EAF" w:rsidRPr="0039602D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39602D">
              <w:rPr>
                <w:rFonts w:ascii="Times New Roman" w:hAnsi="Times New Roman" w:cs="Times New Roman"/>
              </w:rPr>
              <w:t>Referáhtat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RÁ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8/14</w:t>
            </w:r>
          </w:p>
        </w:tc>
        <w:tc>
          <w:tcPr>
            <w:tcW w:w="7079" w:type="dxa"/>
          </w:tcPr>
          <w:p w:rsidR="00252EAF" w:rsidRPr="009138BC" w:rsidRDefault="00252EAF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Utbetaling av utbytte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RÁ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9/14</w:t>
            </w:r>
          </w:p>
        </w:tc>
        <w:tc>
          <w:tcPr>
            <w:tcW w:w="7079" w:type="dxa"/>
          </w:tcPr>
          <w:p w:rsidR="00252EAF" w:rsidRPr="009138BC" w:rsidRDefault="00252EAF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Nyelv</w:t>
            </w:r>
            <w:proofErr w:type="spellEnd"/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Vannverk - innkjøp av pumpehus m.m.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RÁ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10/14</w:t>
            </w:r>
          </w:p>
        </w:tc>
        <w:tc>
          <w:tcPr>
            <w:tcW w:w="7079" w:type="dxa"/>
          </w:tcPr>
          <w:p w:rsidR="00252EAF" w:rsidRPr="009138BC" w:rsidRDefault="00252EAF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møtereferat kontaktmøte 25.09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RÁ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11/14</w:t>
            </w:r>
          </w:p>
        </w:tc>
        <w:tc>
          <w:tcPr>
            <w:tcW w:w="7079" w:type="dxa"/>
          </w:tcPr>
          <w:p w:rsidR="00252EAF" w:rsidRPr="009138BC" w:rsidRDefault="00252EAF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Informasjon til </w:t>
            </w:r>
            <w:proofErr w:type="spellStart"/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anmodnende</w:t>
            </w:r>
            <w:proofErr w:type="spellEnd"/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myndigheter i klareringssaker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RÁ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12/14</w:t>
            </w:r>
          </w:p>
        </w:tc>
        <w:tc>
          <w:tcPr>
            <w:tcW w:w="7079" w:type="dxa"/>
          </w:tcPr>
          <w:p w:rsidR="00252EAF" w:rsidRPr="009138BC" w:rsidRDefault="00252EAF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9138B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Brev sendt til alle kommunene i dag angående Sudiesenteret.no og Statsbudsjettet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40/14</w:t>
            </w:r>
          </w:p>
        </w:tc>
        <w:tc>
          <w:tcPr>
            <w:tcW w:w="707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Álggahanmearrádus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–</w:t>
            </w:r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Báhtareddjiid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bálvalus</w:t>
            </w:r>
            <w:proofErr w:type="spellEnd"/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41/14</w:t>
            </w:r>
          </w:p>
        </w:tc>
        <w:tc>
          <w:tcPr>
            <w:tcW w:w="707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Válljet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mánáid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plánaáššiid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áirasa</w:t>
            </w:r>
            <w:proofErr w:type="spellEnd"/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42/14</w:t>
            </w:r>
          </w:p>
        </w:tc>
        <w:tc>
          <w:tcPr>
            <w:tcW w:w="707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Vánhenmáksu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Mánáidgárdi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2015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252EAF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</w:t>
            </w:r>
            <w:r w:rsidR="006429C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Á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43/14</w:t>
            </w:r>
          </w:p>
        </w:tc>
        <w:tc>
          <w:tcPr>
            <w:tcW w:w="707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Vánhenmáksu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-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AO</w:t>
            </w:r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44/14</w:t>
            </w:r>
          </w:p>
        </w:tc>
        <w:tc>
          <w:tcPr>
            <w:tcW w:w="707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Institušuvdnaorruma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hattit</w:t>
            </w:r>
            <w:proofErr w:type="spellEnd"/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45/14</w:t>
            </w:r>
          </w:p>
        </w:tc>
        <w:tc>
          <w:tcPr>
            <w:tcW w:w="7079" w:type="dxa"/>
          </w:tcPr>
          <w:p w:rsidR="00252EAF" w:rsidRPr="00252EAF" w:rsidRDefault="0039602D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2015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ruoktobálvalusaid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iešmáksu</w:t>
            </w:r>
            <w:proofErr w:type="spellEnd"/>
          </w:p>
        </w:tc>
      </w:tr>
      <w:tr w:rsidR="00252EAF" w:rsidRPr="00252EAF" w:rsidTr="00C54B90">
        <w:tc>
          <w:tcPr>
            <w:tcW w:w="2359" w:type="dxa"/>
          </w:tcPr>
          <w:p w:rsidR="00252EAF" w:rsidRPr="00252EAF" w:rsidRDefault="006429CC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46/14</w:t>
            </w:r>
          </w:p>
        </w:tc>
        <w:tc>
          <w:tcPr>
            <w:tcW w:w="7079" w:type="dxa"/>
          </w:tcPr>
          <w:p w:rsidR="00252EAF" w:rsidRPr="00252EAF" w:rsidRDefault="007134AA" w:rsidP="00252E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Gielddalaš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di</w:t>
            </w:r>
            <w:r w:rsidR="0039602D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vvagat</w:t>
            </w:r>
            <w:proofErr w:type="spellEnd"/>
            <w:r w:rsidR="0039602D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2015</w:t>
            </w:r>
          </w:p>
        </w:tc>
      </w:tr>
    </w:tbl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6E3F16" w:rsidRPr="00303AB6" w:rsidRDefault="0039602D" w:rsidP="006E3F16">
      <w:pPr>
        <w:rPr>
          <w:rFonts w:ascii="Times New Roman" w:hAnsi="Times New Roman" w:cs="Times New Roman"/>
        </w:rPr>
      </w:pPr>
      <w:r w:rsidRPr="00303AB6">
        <w:rPr>
          <w:rFonts w:ascii="Times New Roman" w:eastAsia="Times New Roman" w:hAnsi="Times New Roman" w:cs="Times New Roman"/>
          <w:lang w:eastAsia="nb-NO"/>
        </w:rPr>
        <w:t>Ina Kristine Store ja</w:t>
      </w:r>
      <w:r w:rsidR="00252EAF" w:rsidRPr="00303AB6">
        <w:rPr>
          <w:rFonts w:ascii="Times New Roman" w:eastAsia="Times New Roman" w:hAnsi="Times New Roman" w:cs="Times New Roman"/>
          <w:lang w:eastAsia="nb-NO"/>
        </w:rPr>
        <w:t xml:space="preserve"> Tommy Andersen</w:t>
      </w:r>
      <w:r w:rsidR="00252EAF" w:rsidRPr="00303AB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="006E3F16" w:rsidRPr="00303AB6">
        <w:rPr>
          <w:rFonts w:ascii="Times New Roman" w:hAnsi="Times New Roman" w:cs="Times New Roman"/>
        </w:rPr>
        <w:t>válljejuvvuiga vuollái čállit protokollii</w:t>
      </w:r>
      <w:r w:rsidR="00303AB6" w:rsidRPr="00303AB6">
        <w:rPr>
          <w:rFonts w:ascii="Times New Roman" w:hAnsi="Times New Roman" w:cs="Times New Roman"/>
        </w:rPr>
        <w:t xml:space="preserve"> ovttas sátnejođiheddjiin</w:t>
      </w:r>
      <w:r w:rsidR="006E3F16" w:rsidRPr="00303AB6">
        <w:rPr>
          <w:rFonts w:ascii="Times New Roman" w:hAnsi="Times New Roman" w:cs="Times New Roman"/>
        </w:rPr>
        <w:t>.</w:t>
      </w:r>
    </w:p>
    <w:p w:rsidR="00252EAF" w:rsidRPr="006E3F16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E3F16">
        <w:rPr>
          <w:rFonts w:ascii="Times New Roman" w:eastAsia="Times New Roman" w:hAnsi="Times New Roman" w:cs="Times New Roman"/>
          <w:sz w:val="20"/>
          <w:szCs w:val="20"/>
          <w:lang w:eastAsia="nb-NO"/>
        </w:rPr>
        <w:br w:type="page"/>
      </w:r>
    </w:p>
    <w:p w:rsidR="00252EAF" w:rsidRPr="00765F27" w:rsidRDefault="00D753D9" w:rsidP="00252EAF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</w:pPr>
      <w:r w:rsidRPr="00765F27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lastRenderedPageBreak/>
        <w:t>PÁ</w:t>
      </w:r>
      <w:r w:rsidR="00252EAF" w:rsidRPr="00765F27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 xml:space="preserve"> 38/14 </w:t>
      </w:r>
      <w:r w:rsidR="006429CC" w:rsidRPr="00541B38">
        <w:rPr>
          <w:rFonts w:ascii="Times New Roman" w:hAnsi="Times New Roman" w:cs="Times New Roman"/>
          <w:b/>
          <w:sz w:val="24"/>
          <w:szCs w:val="24"/>
        </w:rPr>
        <w:t>Dohkkehit gohččuma ja áššelisttu</w:t>
      </w:r>
    </w:p>
    <w:p w:rsidR="00252EAF" w:rsidRPr="00765F27" w:rsidRDefault="006E3F16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</w:pPr>
      <w:r w:rsidRPr="00162AAB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Áššepr</w:t>
      </w:r>
      <w:r w:rsidR="00FC1A09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o</w:t>
      </w:r>
      <w:r w:rsidRPr="00162AAB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tokolla</w:t>
      </w:r>
      <w:r w:rsidR="00162AAB" w:rsidRPr="00765F27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 xml:space="preserve"> Gielddastivra - </w:t>
      </w:r>
      <w:r w:rsidR="00252EAF" w:rsidRPr="00765F27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 xml:space="preserve"> 06.11.2014 </w:t>
      </w:r>
    </w:p>
    <w:p w:rsidR="00252EAF" w:rsidRPr="00162AAB" w:rsidRDefault="00162AAB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162AAB">
        <w:rPr>
          <w:rFonts w:ascii="Times New Roman" w:hAnsi="Times New Roman" w:cs="Times New Roman"/>
        </w:rPr>
        <w:t>Meannudeapmi</w:t>
      </w:r>
      <w:r w:rsidR="00252EAF" w:rsidRPr="00162AAB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:</w:t>
      </w:r>
    </w:p>
    <w:p w:rsidR="00252EAF" w:rsidRPr="006E3F16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Inger Anita Smuk </w:t>
      </w:r>
      <w:r w:rsidR="00FC1A09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válddii sátnesaji ja logai son váillaha áššesátnejođiheaddji iešguhtege áššái oažžun</w:t>
      </w:r>
      <w:r w:rsidR="004E0BDC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="00FC1A09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dihte </w:t>
      </w:r>
      <w:r w:rsidR="004E0BDC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vuđoleabbo</w:t>
      </w:r>
      <w:r w:rsidR="00FC1A09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áššedieđuid </w:t>
      </w:r>
      <w:r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.  D</w:t>
      </w:r>
      <w:r w:rsidR="00FC1A09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át sáhttá maid mielddisbuktit ahte guldaleddjiide šaddet áššit eambbo berošteaddji.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nb-NO"/>
        </w:rPr>
      </w:pP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162AAB" w:rsidP="00162AAB">
      <w:pPr>
        <w:rPr>
          <w:rFonts w:ascii="Times New Roman" w:hAnsi="Times New Roman" w:cs="Times New Roman"/>
        </w:rPr>
      </w:pPr>
      <w:r w:rsidRPr="006E7A37">
        <w:rPr>
          <w:rFonts w:ascii="Times New Roman" w:hAnsi="Times New Roman" w:cs="Times New Roman"/>
        </w:rPr>
        <w:t>Mearrádus: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4E0BDC" w:rsidRDefault="00162AAB" w:rsidP="00162AAB">
      <w:r w:rsidRPr="006E7A37">
        <w:rPr>
          <w:rFonts w:ascii="Times New Roman" w:hAnsi="Times New Roman" w:cs="Times New Roman"/>
        </w:rPr>
        <w:t>Gohččun ja áššelistu dohkkehuvvui</w:t>
      </w:r>
      <w:r w:rsidRPr="006E7A37">
        <w:t>.</w:t>
      </w:r>
      <w:r w:rsidR="00252EAF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r w:rsidR="00252EAF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Inger Anita Smuk</w:t>
      </w:r>
      <w:r w:rsidR="00FC1A09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a oaiviladdin váldo vuhtii ja sátnejođiheaddji lohpidii áššiin bargogoahtit  2015.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D753D9" w:rsidP="00252EAF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PÁ</w:t>
      </w:r>
      <w:r w:rsidR="00541B38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39/14</w:t>
      </w:r>
      <w:r w:rsidR="00541B38" w:rsidRPr="00541B38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nb-NO" w:eastAsia="nb-NO"/>
        </w:rPr>
        <w:t xml:space="preserve"> </w:t>
      </w:r>
      <w:proofErr w:type="spellStart"/>
      <w:r w:rsidR="00541B38" w:rsidRPr="00541B38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Referáhtat</w:t>
      </w:r>
      <w:proofErr w:type="spellEnd"/>
    </w:p>
    <w:p w:rsidR="00252EAF" w:rsidRPr="00252EAF" w:rsidRDefault="00162AAB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 w:rsidRPr="00162AAB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Áššepr</w:t>
      </w:r>
      <w:r w:rsidR="00BC1276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o</w:t>
      </w:r>
      <w:r w:rsidRPr="00162AAB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tokolla</w:t>
      </w:r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Gielddastivra</w:t>
      </w:r>
      <w:proofErr w:type="spellEnd"/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- 06.11.2014 </w:t>
      </w:r>
    </w:p>
    <w:p w:rsidR="00162AAB" w:rsidRPr="00162AAB" w:rsidRDefault="00162AAB" w:rsidP="00162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162AAB">
        <w:rPr>
          <w:rFonts w:ascii="Times New Roman" w:hAnsi="Times New Roman" w:cs="Times New Roman"/>
        </w:rPr>
        <w:t>Meannudeapmi</w:t>
      </w:r>
      <w:r w:rsidRPr="00162AAB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4E0BDC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4E0BDC">
        <w:rPr>
          <w:rFonts w:ascii="Times New Roman" w:eastAsia="Times New Roman" w:hAnsi="Times New Roman" w:cs="Times New Roman"/>
          <w:sz w:val="20"/>
          <w:szCs w:val="20"/>
          <w:lang w:eastAsia="nb-NO"/>
        </w:rPr>
        <w:t>Jørn Stefan Opdahl</w:t>
      </w:r>
      <w:r w:rsidR="00BC1276" w:rsidRPr="004E0BD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válddii sátnesaji ja logai son dáhtošii vuđoleabbo dieđuid referáhtaáššis 12/14 </w:t>
      </w:r>
      <w:proofErr w:type="spellStart"/>
      <w:r w:rsidR="00BC1276" w:rsidRPr="004E0BDC">
        <w:rPr>
          <w:rFonts w:ascii="Times New Roman" w:eastAsia="Times New Roman" w:hAnsi="Times New Roman" w:cs="Times New Roman"/>
          <w:sz w:val="20"/>
          <w:szCs w:val="20"/>
          <w:lang w:eastAsia="nb-NO"/>
        </w:rPr>
        <w:t>Studiesenter.no</w:t>
      </w:r>
      <w:proofErr w:type="spellEnd"/>
      <w:r w:rsidR="00BC1276" w:rsidRPr="004E0BD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="00BC1276" w:rsidRPr="004E0BDC">
        <w:rPr>
          <w:rFonts w:ascii="Times New Roman" w:eastAsia="Times New Roman" w:hAnsi="Times New Roman" w:cs="Times New Roman"/>
          <w:sz w:val="20"/>
          <w:szCs w:val="20"/>
          <w:lang w:eastAsia="nb-NO"/>
        </w:rPr>
        <w:t>Stáhtabušeahttas</w:t>
      </w:r>
      <w:proofErr w:type="spellEnd"/>
      <w:r w:rsidRPr="004E0BDC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D753D9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RÁ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8/14 Utbetaling av utbytte</w:t>
      </w:r>
    </w:p>
    <w:p w:rsidR="00252EAF" w:rsidRPr="00252EAF" w:rsidRDefault="00D753D9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RÁ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10/14 møtereferat kontaktmøte 25.09</w:t>
      </w:r>
    </w:p>
    <w:p w:rsidR="00252EAF" w:rsidRPr="00252EAF" w:rsidRDefault="00D753D9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RÁ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11/14 Informasjon til </w:t>
      </w:r>
      <w:proofErr w:type="spellStart"/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anmodnende</w:t>
      </w:r>
      <w:proofErr w:type="spellEnd"/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myndigheter i klareringssaker</w:t>
      </w:r>
    </w:p>
    <w:p w:rsidR="00252EAF" w:rsidRPr="00252EAF" w:rsidRDefault="00D753D9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RÁ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12/14 Brev sendt til alle kommunene i dag angående Sudiesenteret.no og Statsbudsjettet</w:t>
      </w:r>
    </w:p>
    <w:p w:rsidR="00252EAF" w:rsidRPr="00252EAF" w:rsidRDefault="00252EAF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</w:p>
    <w:p w:rsidR="00252EAF" w:rsidRPr="00252EAF" w:rsidRDefault="00252EAF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</w:p>
    <w:p w:rsidR="00AE4F00" w:rsidRPr="005E22EE" w:rsidRDefault="00D753D9" w:rsidP="00AE4F00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PÁ</w:t>
      </w:r>
      <w:r w:rsidR="00252EAF" w:rsidRPr="00252EA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40/14 </w:t>
      </w:r>
      <w:r w:rsidR="00AE4F00" w:rsidRPr="0092692C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Álggahanmearrádus</w:t>
      </w:r>
      <w:r w:rsidR="00AE4F00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- </w:t>
      </w:r>
      <w:proofErr w:type="spellStart"/>
      <w:r w:rsidR="00AE4F00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Báhtareddjiidbálvalus</w:t>
      </w:r>
      <w:proofErr w:type="spellEnd"/>
    </w:p>
    <w:p w:rsidR="00252EAF" w:rsidRPr="00252EAF" w:rsidRDefault="00AE4F00" w:rsidP="00AE4F00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 w:rsidRPr="00162AAB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Áššepr</w:t>
      </w:r>
      <w:r w:rsidR="00D779EC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o</w:t>
      </w:r>
      <w:r w:rsidRPr="00162AAB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tokolla</w:t>
      </w:r>
      <w:r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Gielddastivra</w:t>
      </w:r>
      <w:proofErr w:type="spellEnd"/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- 06.11.2014 </w:t>
      </w:r>
    </w:p>
    <w:p w:rsidR="00AE4F00" w:rsidRPr="00162AAB" w:rsidRDefault="00AE4F00" w:rsidP="00AE4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162AAB">
        <w:rPr>
          <w:rFonts w:ascii="Times New Roman" w:hAnsi="Times New Roman" w:cs="Times New Roman"/>
        </w:rPr>
        <w:t>Meannudeapmi</w:t>
      </w:r>
      <w:r w:rsidRPr="00162AAB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D779EC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Ovdagotti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mearrádusevttohus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buorrindohkkehuvvui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ovttajienalaččat</w:t>
      </w:r>
      <w:proofErr w:type="spellEnd"/>
      <w:r w:rsidR="00252EAF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6E7A37" w:rsidRDefault="00D779EC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Gielddastivrra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ná</w:t>
      </w:r>
      <w:proofErr w:type="spellEnd"/>
      <w:r w:rsidR="00252EAF"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252EAF" w:rsidRDefault="00941B11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Unjárgga gielda mearrida čuovvovaš  hattiid ásahit báhtareddjiid </w:t>
      </w:r>
      <w:r w:rsidR="00252EAF" w:rsidRPr="006E7A37">
        <w:rPr>
          <w:rFonts w:ascii="Times New Roman" w:eastAsia="Times New Roman" w:hAnsi="Times New Roman" w:cs="Times New Roman"/>
          <w:sz w:val="20"/>
          <w:szCs w:val="20"/>
          <w:lang w:eastAsia="nb-NO"/>
        </w:rPr>
        <w:t>:</w:t>
      </w:r>
    </w:p>
    <w:p w:rsidR="00252EAF" w:rsidRPr="00252EAF" w:rsidRDefault="00EC0C4A" w:rsidP="00EC0C4A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252EAF" w:rsidRPr="00252EAF" w:rsidRDefault="00D47AEA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Álggahanpáhkka</w:t>
      </w:r>
      <w:r w:rsidR="00252EAF" w:rsidRPr="00252EAF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D47AEA" w:rsidRPr="005E22EE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Álggahanpáhkka galgá gokčat ásahangoluid álggahit dálu gos easkkaboahtán báhtareaddjit galget orrut, dállui oastit biergasiid/dávviriid, ea.ea. kievkkanommana, galbmaskábe jna. Unjárgga gieldda báhtareddjiid bálvalus mearrida álggahanpáhka go ásahit báhtareddjiid.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252EAF" w:rsidRPr="00252EAF" w:rsidTr="00C54B90">
        <w:tc>
          <w:tcPr>
            <w:tcW w:w="5353" w:type="dxa"/>
            <w:gridSpan w:val="2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Álggahanhattit ásahit báhtareddjiid</w:t>
            </w:r>
            <w:r w:rsidR="00252EAF" w:rsidRPr="00252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</w:p>
        </w:tc>
      </w:tr>
      <w:tr w:rsidR="00252EAF" w:rsidRPr="00252EAF" w:rsidTr="00C54B90">
        <w:tc>
          <w:tcPr>
            <w:tcW w:w="2943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Ovttaskas olmmoš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kr. 25 000</w:t>
            </w:r>
          </w:p>
        </w:tc>
      </w:tr>
      <w:tr w:rsidR="00252EAF" w:rsidRPr="00252EAF" w:rsidTr="00C54B90">
        <w:tc>
          <w:tcPr>
            <w:tcW w:w="2943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Náittospaddjitárra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elošte</w:t>
            </w:r>
          </w:p>
        </w:tc>
        <w:tc>
          <w:tcPr>
            <w:tcW w:w="2410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 30 000</w:t>
            </w:r>
          </w:p>
        </w:tc>
      </w:tr>
      <w:tr w:rsidR="00252EAF" w:rsidRPr="00252EAF" w:rsidTr="00C54B90">
        <w:tc>
          <w:tcPr>
            <w:tcW w:w="2943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Juohke máná ovddas bearrašis</w:t>
            </w:r>
          </w:p>
        </w:tc>
        <w:tc>
          <w:tcPr>
            <w:tcW w:w="2410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   2 500</w:t>
            </w:r>
          </w:p>
        </w:tc>
      </w:tr>
      <w:tr w:rsidR="00252EAF" w:rsidRPr="00252EAF" w:rsidTr="00C54B90">
        <w:tc>
          <w:tcPr>
            <w:tcW w:w="2943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Biktasat juohke olbmui</w:t>
            </w:r>
          </w:p>
        </w:tc>
        <w:tc>
          <w:tcPr>
            <w:tcW w:w="2410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   2 500</w:t>
            </w:r>
          </w:p>
        </w:tc>
      </w:tr>
      <w:tr w:rsidR="00252EAF" w:rsidRPr="00252EAF" w:rsidTr="00C54B90">
        <w:tc>
          <w:tcPr>
            <w:tcW w:w="2943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Biktasat sirdinbáhtareaddjái</w:t>
            </w:r>
          </w:p>
        </w:tc>
        <w:tc>
          <w:tcPr>
            <w:tcW w:w="2410" w:type="dxa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   3 500</w:t>
            </w:r>
          </w:p>
        </w:tc>
      </w:tr>
    </w:tbl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D47AEA" w:rsidRPr="00D47AEA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47AEA">
        <w:rPr>
          <w:rFonts w:ascii="Times New Roman" w:eastAsia="Times New Roman" w:hAnsi="Times New Roman" w:cs="Times New Roman"/>
          <w:sz w:val="20"/>
          <w:szCs w:val="20"/>
          <w:lang w:eastAsia="nb-NO"/>
        </w:rPr>
        <w:t>Dálu biergasiid/dávviriid eaiggáduššá gielda golbma jagi maŋŋá ásaheami. Jos ássi fárre gielddas galget dát báhcit dállui. Maŋŋá golbma jagi oažžu ássi daid alccesis jos lea ássan, ja ain ássá gielddas.</w:t>
      </w:r>
      <w:r w:rsidRPr="00D47AEA">
        <w:rPr>
          <w:rFonts w:ascii="Times New Roman" w:eastAsia="Times New Roman" w:hAnsi="Times New Roman" w:cs="Times New Roman"/>
          <w:sz w:val="20"/>
          <w:szCs w:val="20"/>
          <w:lang w:eastAsia="nb-NO"/>
        </w:rPr>
        <w:cr/>
      </w:r>
    </w:p>
    <w:p w:rsidR="00252EAF" w:rsidRPr="00252EAF" w:rsidRDefault="00D47AEA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Vuordindoarjja:</w:t>
      </w:r>
    </w:p>
    <w:p w:rsidR="00D47AEA" w:rsidRPr="005E22EE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Dát lea doarjja maid báhtareaddjit  geat leat easkka boahtán ožžot, ovdal go ožžot vuosttas bálkká oahpistanprográmmas.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D47AEA" w:rsidRPr="005E22EE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EBEBEB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Vuordindoarjja lea NAV birgemuš mávssu sturrodaga mielde. Muhto doarjaga sturrodaga árvvoštallat maid dárbbuid mielde individuálalaččat. Dát áigodat lea eanemusat golbma mánu, gč. oahpistanlága 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 k</w:t>
      </w:r>
      <w:r>
        <w:rPr>
          <w:rFonts w:ascii="Times New Roman" w:eastAsia="Times New Roman" w:hAnsi="Times New Roman" w:cs="Times New Roman"/>
          <w:lang w:eastAsia="nb-NO"/>
        </w:rPr>
        <w:t>á</w:t>
      </w:r>
      <w:r w:rsidRPr="005E22EE">
        <w:rPr>
          <w:rFonts w:ascii="Times New Roman" w:eastAsia="Times New Roman" w:hAnsi="Times New Roman" w:cs="Times New Roman"/>
          <w:lang w:eastAsia="nb-NO"/>
        </w:rPr>
        <w:t>p</w:t>
      </w:r>
      <w:r>
        <w:rPr>
          <w:rFonts w:ascii="Times New Roman" w:eastAsia="Times New Roman" w:hAnsi="Times New Roman" w:cs="Times New Roman"/>
          <w:lang w:eastAsia="nb-NO"/>
        </w:rPr>
        <w:t>ihtal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 2 §3</w:t>
      </w:r>
      <w:r w:rsidRPr="005E22EE">
        <w:rPr>
          <w:rFonts w:ascii="Times New Roman" w:eastAsia="Times New Roman" w:hAnsi="Times New Roman" w:cs="Times New Roman"/>
          <w:color w:val="000000"/>
          <w:shd w:val="clear" w:color="auto" w:fill="EBEBEB"/>
          <w:lang w:eastAsia="nb-NO"/>
        </w:rPr>
        <w:t>.</w:t>
      </w:r>
    </w:p>
    <w:p w:rsidR="00D47AEA" w:rsidRPr="00AB5BEA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B5BEA">
        <w:rPr>
          <w:rFonts w:ascii="Times New Roman" w:eastAsia="Times New Roman" w:hAnsi="Times New Roman" w:cs="Times New Roman"/>
          <w:lang w:eastAsia="nb-NO"/>
        </w:rPr>
        <w:t xml:space="preserve">Bagadeaddji njuolggadusaide  gullet maid beaivválaš golut, nugo; borramušat/juhkamušat, biktasat/gápmagat, </w:t>
      </w:r>
      <w:r>
        <w:rPr>
          <w:rFonts w:ascii="Times New Roman" w:eastAsia="Times New Roman" w:hAnsi="Times New Roman" w:cs="Times New Roman"/>
          <w:lang w:eastAsia="nb-NO"/>
        </w:rPr>
        <w:t>dállo</w:t>
      </w:r>
      <w:r w:rsidRPr="00AB5BEA">
        <w:rPr>
          <w:rFonts w:ascii="Times New Roman" w:eastAsia="Times New Roman" w:hAnsi="Times New Roman" w:cs="Times New Roman"/>
          <w:lang w:eastAsia="nb-NO"/>
        </w:rPr>
        <w:t>doalli- ja buhtistan biergasat jna., TV-liseansa, áviissat ja telefovdna, asttuáiggedoalut, astt</w:t>
      </w:r>
      <w:r>
        <w:rPr>
          <w:rFonts w:ascii="Times New Roman" w:eastAsia="Times New Roman" w:hAnsi="Times New Roman" w:cs="Times New Roman"/>
          <w:lang w:eastAsia="nb-NO"/>
        </w:rPr>
        <w:t>u</w:t>
      </w:r>
      <w:r w:rsidRPr="00AB5BEA">
        <w:rPr>
          <w:rFonts w:ascii="Times New Roman" w:eastAsia="Times New Roman" w:hAnsi="Times New Roman" w:cs="Times New Roman"/>
          <w:lang w:eastAsia="nb-NO"/>
        </w:rPr>
        <w:t>áigge</w:t>
      </w:r>
      <w:r>
        <w:rPr>
          <w:rFonts w:ascii="Times New Roman" w:eastAsia="Times New Roman" w:hAnsi="Times New Roman" w:cs="Times New Roman"/>
          <w:lang w:eastAsia="nb-NO"/>
        </w:rPr>
        <w:t>biergasat</w:t>
      </w:r>
      <w:r w:rsidRPr="00AB5BEA">
        <w:rPr>
          <w:rFonts w:ascii="Times New Roman" w:eastAsia="Times New Roman" w:hAnsi="Times New Roman" w:cs="Times New Roman"/>
          <w:lang w:eastAsia="nb-NO"/>
        </w:rPr>
        <w:t xml:space="preserve"> mánáide ja almmolaš kommunikašuvnnaid geavahit beaivválaš bargguid oktavuođas).</w:t>
      </w:r>
    </w:p>
    <w:p w:rsidR="00D47AEA" w:rsidRPr="00A8614B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EBEBEB"/>
          <w:lang w:eastAsia="nb-NO"/>
        </w:rPr>
      </w:pPr>
      <w:r w:rsidRPr="00A8614B">
        <w:rPr>
          <w:rFonts w:ascii="Times New Roman" w:eastAsia="Times New Roman" w:hAnsi="Times New Roman" w:cs="Times New Roman"/>
          <w:lang w:eastAsia="nb-NO"/>
        </w:rPr>
        <w:t xml:space="preserve">Gielda gokčá vistteláiggu ja elrávnnji goluid dan áigge go </w:t>
      </w:r>
      <w:proofErr w:type="spellStart"/>
      <w:r w:rsidRPr="00A8614B">
        <w:rPr>
          <w:rFonts w:ascii="Times New Roman" w:eastAsia="Times New Roman" w:hAnsi="Times New Roman" w:cs="Times New Roman"/>
          <w:lang w:eastAsia="nb-NO"/>
        </w:rPr>
        <w:t>báhtareddjit</w:t>
      </w:r>
      <w:proofErr w:type="spellEnd"/>
      <w:r w:rsidRPr="00A8614B">
        <w:rPr>
          <w:rFonts w:ascii="Times New Roman" w:eastAsia="Times New Roman" w:hAnsi="Times New Roman" w:cs="Times New Roman"/>
          <w:lang w:eastAsia="nb-NO"/>
        </w:rPr>
        <w:t xml:space="preserve"> ožžot vuordindoarjaga.</w:t>
      </w:r>
    </w:p>
    <w:p w:rsidR="00D47AEA" w:rsidRPr="005E22EE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Unjárgga gieldda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báhtereaddjibálvalus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mearrida vuordindoarjaga báhtareddjiid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asaheamis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>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018"/>
      </w:tblGrid>
      <w:tr w:rsidR="00252EAF" w:rsidRPr="00252EAF" w:rsidTr="00C54B90">
        <w:tc>
          <w:tcPr>
            <w:tcW w:w="5353" w:type="dxa"/>
            <w:gridSpan w:val="2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Vuordindoarjaga bagadeaddji hattit</w:t>
            </w:r>
            <w:r w:rsidRPr="005E22EE">
              <w:rPr>
                <w:rFonts w:ascii="Times New Roman" w:eastAsia="Times New Roman" w:hAnsi="Times New Roman" w:cs="Times New Roman"/>
                <w:b/>
                <w:lang w:eastAsia="nb-NO"/>
              </w:rPr>
              <w:t>:</w:t>
            </w:r>
          </w:p>
        </w:tc>
      </w:tr>
      <w:tr w:rsidR="00D47AEA" w:rsidRPr="00252EAF" w:rsidTr="00C54B90">
        <w:tc>
          <w:tcPr>
            <w:tcW w:w="3335" w:type="dxa"/>
            <w:shd w:val="clear" w:color="auto" w:fill="auto"/>
          </w:tcPr>
          <w:p w:rsidR="00D47AEA" w:rsidRPr="005E22EE" w:rsidRDefault="00D47AEA" w:rsidP="00D4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Ovttaskas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olmmoš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5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600</w:t>
            </w:r>
          </w:p>
        </w:tc>
      </w:tr>
      <w:tr w:rsidR="00D47AEA" w:rsidRPr="00252EAF" w:rsidTr="00C54B90">
        <w:tc>
          <w:tcPr>
            <w:tcW w:w="3335" w:type="dxa"/>
            <w:shd w:val="clear" w:color="auto" w:fill="auto"/>
          </w:tcPr>
          <w:p w:rsidR="00D47AEA" w:rsidRPr="005E22EE" w:rsidRDefault="00D47AEA" w:rsidP="00D4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Náittospárra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Elošteaddjit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9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300</w:t>
            </w:r>
          </w:p>
        </w:tc>
      </w:tr>
      <w:tr w:rsidR="00D47AEA" w:rsidRPr="00252EAF" w:rsidTr="00C54B90">
        <w:tc>
          <w:tcPr>
            <w:tcW w:w="3335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Olmmoš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ássansearvevuođas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4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650</w:t>
            </w:r>
          </w:p>
        </w:tc>
      </w:tr>
      <w:tr w:rsidR="00D47AEA" w:rsidRPr="00252EAF" w:rsidTr="00C54B90">
        <w:tc>
          <w:tcPr>
            <w:tcW w:w="3335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Mánná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0-5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jahkásaš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2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150</w:t>
            </w:r>
          </w:p>
        </w:tc>
      </w:tr>
      <w:tr w:rsidR="00D47AEA" w:rsidRPr="00252EAF" w:rsidTr="00C54B90">
        <w:tc>
          <w:tcPr>
            <w:tcW w:w="3335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Mánná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jahkásaš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2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850</w:t>
            </w:r>
          </w:p>
        </w:tc>
      </w:tr>
      <w:tr w:rsidR="00D47AEA" w:rsidRPr="00252EAF" w:rsidTr="00C54B90">
        <w:tc>
          <w:tcPr>
            <w:tcW w:w="3335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Mánná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11-17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jahkásaš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47AEA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3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600</w:t>
            </w:r>
          </w:p>
        </w:tc>
      </w:tr>
    </w:tbl>
    <w:p w:rsidR="00252EAF" w:rsidRPr="00252EAF" w:rsidRDefault="00252EAF" w:rsidP="00252E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nb-NO" w:eastAsia="nb-NO"/>
        </w:rPr>
      </w:pPr>
    </w:p>
    <w:p w:rsidR="00252EAF" w:rsidRPr="00D47AEA" w:rsidRDefault="00D47AEA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Dát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leat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bágadeaddji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hattit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ja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leat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biddjon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vuođđun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árvvoštallamiidda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mat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galget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 xml:space="preserve"> </w:t>
      </w:r>
      <w:proofErr w:type="spellStart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dahkkojuvvot</w:t>
      </w:r>
      <w:proofErr w:type="spellEnd"/>
      <w:r w:rsidRPr="00D47A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nb-NO" w:eastAsia="nb-NO"/>
        </w:rPr>
        <w:t>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D47AEA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- 28.10.2014 </w:t>
      </w:r>
    </w:p>
    <w:p w:rsidR="00D47AEA" w:rsidRPr="00A8614B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8614B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D47AEA" w:rsidRPr="00A8614B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8614B">
        <w:rPr>
          <w:rFonts w:ascii="Times New Roman" w:eastAsia="Times New Roman" w:hAnsi="Times New Roman" w:cs="Times New Roman"/>
          <w:sz w:val="20"/>
          <w:szCs w:val="20"/>
          <w:lang w:eastAsia="nb-NO"/>
        </w:rPr>
        <w:t>Hálddahusa mearrádusevttohus buorrindohkkehuvvui ovttajienalaččat.</w:t>
      </w:r>
    </w:p>
    <w:p w:rsidR="00252EAF" w:rsidRPr="00D47AE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D47AEA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A8614B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Ovdagotti mearrádusevttohus gielddastivrii čuodjá ná:</w:t>
      </w:r>
    </w:p>
    <w:p w:rsidR="00D47AEA" w:rsidRPr="00A8614B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D47AEA" w:rsidRPr="005E22EE" w:rsidRDefault="00D47AEA" w:rsidP="00D47AE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Unjárgga gielda mearrida čuovvovaš hattiid go áigu ásahit báhtareddjiid</w:t>
      </w:r>
      <w:r w:rsidRPr="005E22EE">
        <w:rPr>
          <w:rFonts w:ascii="Times New Roman" w:eastAsia="Times New Roman" w:hAnsi="Times New Roman" w:cs="Times New Roman"/>
          <w:lang w:eastAsia="nb-NO"/>
        </w:rPr>
        <w:t>:</w:t>
      </w:r>
    </w:p>
    <w:p w:rsidR="00252EAF" w:rsidRPr="00252EAF" w:rsidRDefault="00D47AEA" w:rsidP="00D47AEA">
      <w:pPr>
        <w:tabs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252EAF" w:rsidRPr="00252EAF" w:rsidRDefault="00D47AEA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Álggahanpahkka</w:t>
      </w:r>
      <w:proofErr w:type="spellEnd"/>
      <w:r w:rsidR="00252EAF" w:rsidRPr="00252EA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</w:t>
      </w:r>
    </w:p>
    <w:p w:rsidR="00765F27" w:rsidRPr="005E22EE" w:rsidRDefault="00765F27" w:rsidP="00765F27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Álggahanpáhkka galgá gokčat ásahangoluid álggahit dálu gos easkkaboahtán báhtareaddjit galget orrut, dállui oastit biergasiid/dávviriid, ea.ea. kievkkanommana, galbmaskábe jna. Unjárgga gieldda báhtareddjiid bálvalus mearrida álggahanpáhka go ásahit báhtareddjiid.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252EAF" w:rsidRPr="00252EAF" w:rsidTr="00C54B90">
        <w:tc>
          <w:tcPr>
            <w:tcW w:w="5353" w:type="dxa"/>
            <w:gridSpan w:val="2"/>
            <w:shd w:val="clear" w:color="auto" w:fill="auto"/>
          </w:tcPr>
          <w:p w:rsidR="00252EAF" w:rsidRPr="00252EAF" w:rsidRDefault="00D47AEA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Álggahanhattit ásahit báhtareddjiid</w:t>
            </w:r>
            <w:r w:rsidRPr="005E2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</w:p>
        </w:tc>
      </w:tr>
      <w:tr w:rsidR="00D753D9" w:rsidRPr="00252EAF" w:rsidTr="00C54B90">
        <w:tc>
          <w:tcPr>
            <w:tcW w:w="2943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Ovttaskas olmmoš</w:t>
            </w:r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kr. 25 000</w:t>
            </w:r>
          </w:p>
        </w:tc>
      </w:tr>
      <w:tr w:rsidR="00252EAF" w:rsidRPr="00252EAF" w:rsidTr="00C54B90">
        <w:tc>
          <w:tcPr>
            <w:tcW w:w="2943" w:type="dxa"/>
            <w:shd w:val="clear" w:color="auto" w:fill="auto"/>
          </w:tcPr>
          <w:p w:rsidR="00252EAF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Náittospárra</w:t>
            </w:r>
            <w:r w:rsidRPr="005E22E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elošteaddjit</w:t>
            </w:r>
          </w:p>
        </w:tc>
        <w:tc>
          <w:tcPr>
            <w:tcW w:w="2410" w:type="dxa"/>
            <w:shd w:val="clear" w:color="auto" w:fill="auto"/>
          </w:tcPr>
          <w:p w:rsidR="00252EAF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="00252EAF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kr. 30 000</w:t>
            </w:r>
          </w:p>
        </w:tc>
      </w:tr>
      <w:tr w:rsidR="00D753D9" w:rsidRPr="00252EAF" w:rsidTr="00C54B90">
        <w:tc>
          <w:tcPr>
            <w:tcW w:w="2943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Juohke máná ovddas bearrašis</w:t>
            </w:r>
          </w:p>
        </w:tc>
        <w:tc>
          <w:tcPr>
            <w:tcW w:w="2410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kr.   2 500</w:t>
            </w:r>
          </w:p>
        </w:tc>
      </w:tr>
      <w:tr w:rsidR="00D753D9" w:rsidRPr="00252EAF" w:rsidTr="00C54B90">
        <w:tc>
          <w:tcPr>
            <w:tcW w:w="2943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Biktasat juohke olbmui</w:t>
            </w:r>
          </w:p>
        </w:tc>
        <w:tc>
          <w:tcPr>
            <w:tcW w:w="2410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Gitta</w:t>
            </w:r>
            <w:r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kr.   2 500</w:t>
            </w:r>
          </w:p>
        </w:tc>
      </w:tr>
      <w:tr w:rsidR="00D753D9" w:rsidRPr="00252EAF" w:rsidTr="00C54B90">
        <w:tc>
          <w:tcPr>
            <w:tcW w:w="2943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Biktasat sirdinbáhtareaddjái</w:t>
            </w:r>
          </w:p>
        </w:tc>
        <w:tc>
          <w:tcPr>
            <w:tcW w:w="2410" w:type="dxa"/>
            <w:shd w:val="clear" w:color="auto" w:fill="auto"/>
          </w:tcPr>
          <w:p w:rsidR="00D753D9" w:rsidRPr="00252EAF" w:rsidRDefault="00765F27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Gitta</w:t>
            </w:r>
            <w:proofErr w:type="spellEnd"/>
            <w:r w:rsidR="00D753D9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="00D753D9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kr.   3</w:t>
            </w:r>
            <w:proofErr w:type="gramEnd"/>
            <w:r w:rsidR="00D753D9" w:rsidRPr="00252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500</w:t>
            </w:r>
          </w:p>
        </w:tc>
      </w:tr>
    </w:tbl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753D9" w:rsidRPr="005E22EE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Dálu biergasiid/dávviriid eaiggáduššá gielda golbma jagi maŋŋá ásaheami. Jos ássi fárre gielddas galget dát báhcit dállui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lang w:eastAsia="nb-NO"/>
        </w:rPr>
        <w:t>Maŋŋá golbma jagi oažžu ássi daid alccesis jos lea ássan, ja ain ássá gielddas.</w:t>
      </w:r>
      <w:r w:rsidRPr="005E22EE">
        <w:rPr>
          <w:rFonts w:ascii="Times New Roman" w:eastAsia="Times New Roman" w:hAnsi="Times New Roman" w:cs="Times New Roman"/>
          <w:lang w:eastAsia="nb-NO"/>
        </w:rPr>
        <w:cr/>
      </w:r>
    </w:p>
    <w:p w:rsidR="00252EAF" w:rsidRPr="00252EAF" w:rsidRDefault="00D753D9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Vuordindoarjja:</w:t>
      </w:r>
    </w:p>
    <w:p w:rsidR="00D753D9" w:rsidRPr="005E22EE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Dát lea doarjja maid báhtareaddjit  geat leat easkka boahtán ožžot, ovdal go ožžot vuosttas bálkká oahpistanprográmmas.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D753D9" w:rsidRPr="005E22EE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EBEBEB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Vuordindoarjja lea NAV birgemuš mávssu sturrodaga mielde. Muhto doarjaga sturrodaga árvvoštallat maid dárbbuid mielde individuálalaččat. Dát áigodat lea eanemusat golbma mánu, gč. oahpistanlága 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 k</w:t>
      </w:r>
      <w:r>
        <w:rPr>
          <w:rFonts w:ascii="Times New Roman" w:eastAsia="Times New Roman" w:hAnsi="Times New Roman" w:cs="Times New Roman"/>
          <w:lang w:eastAsia="nb-NO"/>
        </w:rPr>
        <w:t>á</w:t>
      </w:r>
      <w:r w:rsidRPr="005E22EE">
        <w:rPr>
          <w:rFonts w:ascii="Times New Roman" w:eastAsia="Times New Roman" w:hAnsi="Times New Roman" w:cs="Times New Roman"/>
          <w:lang w:eastAsia="nb-NO"/>
        </w:rPr>
        <w:t>p</w:t>
      </w:r>
      <w:r>
        <w:rPr>
          <w:rFonts w:ascii="Times New Roman" w:eastAsia="Times New Roman" w:hAnsi="Times New Roman" w:cs="Times New Roman"/>
          <w:lang w:eastAsia="nb-NO"/>
        </w:rPr>
        <w:t>ihtal</w:t>
      </w:r>
      <w:r w:rsidRPr="005E22EE">
        <w:rPr>
          <w:rFonts w:ascii="Times New Roman" w:eastAsia="Times New Roman" w:hAnsi="Times New Roman" w:cs="Times New Roman"/>
          <w:lang w:eastAsia="nb-NO"/>
        </w:rPr>
        <w:t xml:space="preserve"> 2 §3</w:t>
      </w:r>
      <w:r w:rsidRPr="005E22EE">
        <w:rPr>
          <w:rFonts w:ascii="Times New Roman" w:eastAsia="Times New Roman" w:hAnsi="Times New Roman" w:cs="Times New Roman"/>
          <w:color w:val="000000"/>
          <w:shd w:val="clear" w:color="auto" w:fill="EBEBEB"/>
          <w:lang w:eastAsia="nb-NO"/>
        </w:rPr>
        <w:t>.</w:t>
      </w:r>
    </w:p>
    <w:p w:rsidR="00D753D9" w:rsidRPr="00AB5BEA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B5BEA">
        <w:rPr>
          <w:rFonts w:ascii="Times New Roman" w:eastAsia="Times New Roman" w:hAnsi="Times New Roman" w:cs="Times New Roman"/>
          <w:lang w:eastAsia="nb-NO"/>
        </w:rPr>
        <w:t xml:space="preserve">Bagadeaddji njuolggadusaide  gullet maid beaivválaš golut, nugo; borramušat/juhkamušat, biktasat/gápmagat, </w:t>
      </w:r>
      <w:r>
        <w:rPr>
          <w:rFonts w:ascii="Times New Roman" w:eastAsia="Times New Roman" w:hAnsi="Times New Roman" w:cs="Times New Roman"/>
          <w:lang w:eastAsia="nb-NO"/>
        </w:rPr>
        <w:t>dállo</w:t>
      </w:r>
      <w:r w:rsidRPr="00AB5BEA">
        <w:rPr>
          <w:rFonts w:ascii="Times New Roman" w:eastAsia="Times New Roman" w:hAnsi="Times New Roman" w:cs="Times New Roman"/>
          <w:lang w:eastAsia="nb-NO"/>
        </w:rPr>
        <w:t>doalli- ja buhtistan biergasat jna., TV-liseansa, áviissat ja telefovdna, asttuáiggedoalut, astt</w:t>
      </w:r>
      <w:r>
        <w:rPr>
          <w:rFonts w:ascii="Times New Roman" w:eastAsia="Times New Roman" w:hAnsi="Times New Roman" w:cs="Times New Roman"/>
          <w:lang w:eastAsia="nb-NO"/>
        </w:rPr>
        <w:t>u</w:t>
      </w:r>
      <w:r w:rsidRPr="00AB5BEA">
        <w:rPr>
          <w:rFonts w:ascii="Times New Roman" w:eastAsia="Times New Roman" w:hAnsi="Times New Roman" w:cs="Times New Roman"/>
          <w:lang w:eastAsia="nb-NO"/>
        </w:rPr>
        <w:t>áigge</w:t>
      </w:r>
      <w:r>
        <w:rPr>
          <w:rFonts w:ascii="Times New Roman" w:eastAsia="Times New Roman" w:hAnsi="Times New Roman" w:cs="Times New Roman"/>
          <w:lang w:eastAsia="nb-NO"/>
        </w:rPr>
        <w:t>biergasat</w:t>
      </w:r>
      <w:r w:rsidRPr="00AB5BEA">
        <w:rPr>
          <w:rFonts w:ascii="Times New Roman" w:eastAsia="Times New Roman" w:hAnsi="Times New Roman" w:cs="Times New Roman"/>
          <w:lang w:eastAsia="nb-NO"/>
        </w:rPr>
        <w:t xml:space="preserve"> mánáide ja almmolaš kommunikašuvnnaid geavahit beaivválaš bargguid oktavuođas).</w:t>
      </w:r>
    </w:p>
    <w:p w:rsidR="00D753D9" w:rsidRPr="00A8614B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EBEBEB"/>
          <w:lang w:eastAsia="nb-NO"/>
        </w:rPr>
      </w:pPr>
      <w:r w:rsidRPr="00A8614B">
        <w:rPr>
          <w:rFonts w:ascii="Times New Roman" w:eastAsia="Times New Roman" w:hAnsi="Times New Roman" w:cs="Times New Roman"/>
          <w:lang w:eastAsia="nb-NO"/>
        </w:rPr>
        <w:t xml:space="preserve">Gielda gokčá vistteláiggu ja elrávnnji goluid dan áigge go </w:t>
      </w:r>
      <w:proofErr w:type="spellStart"/>
      <w:r w:rsidRPr="00A8614B">
        <w:rPr>
          <w:rFonts w:ascii="Times New Roman" w:eastAsia="Times New Roman" w:hAnsi="Times New Roman" w:cs="Times New Roman"/>
          <w:lang w:eastAsia="nb-NO"/>
        </w:rPr>
        <w:t>báhtareddjit</w:t>
      </w:r>
      <w:proofErr w:type="spellEnd"/>
      <w:r w:rsidRPr="00A8614B">
        <w:rPr>
          <w:rFonts w:ascii="Times New Roman" w:eastAsia="Times New Roman" w:hAnsi="Times New Roman" w:cs="Times New Roman"/>
          <w:lang w:eastAsia="nb-NO"/>
        </w:rPr>
        <w:t xml:space="preserve"> ožžot vuordindoarjaga.</w:t>
      </w:r>
    </w:p>
    <w:p w:rsidR="00D753D9" w:rsidRPr="005E22EE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Unjárgga gieldda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báhtereaddjibálvalus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mearrida vuordindoarjaga báhtareddjiid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asaheamis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>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018"/>
      </w:tblGrid>
      <w:tr w:rsidR="00252EAF" w:rsidRPr="00252EAF" w:rsidTr="00C54B90">
        <w:tc>
          <w:tcPr>
            <w:tcW w:w="5353" w:type="dxa"/>
            <w:gridSpan w:val="2"/>
            <w:shd w:val="clear" w:color="auto" w:fill="auto"/>
          </w:tcPr>
          <w:p w:rsidR="00252EAF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Vuordindoarjaga bagadeaddji hattit</w:t>
            </w:r>
            <w:r w:rsidRPr="005E22EE">
              <w:rPr>
                <w:rFonts w:ascii="Times New Roman" w:eastAsia="Times New Roman" w:hAnsi="Times New Roman" w:cs="Times New Roman"/>
                <w:b/>
                <w:lang w:eastAsia="nb-NO"/>
              </w:rPr>
              <w:t>:</w:t>
            </w:r>
          </w:p>
        </w:tc>
      </w:tr>
      <w:tr w:rsidR="00D753D9" w:rsidRPr="00252EAF" w:rsidTr="00C54B90">
        <w:tc>
          <w:tcPr>
            <w:tcW w:w="3335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Ovttaskas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olmmoš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5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600</w:t>
            </w:r>
          </w:p>
        </w:tc>
      </w:tr>
      <w:tr w:rsidR="00D753D9" w:rsidRPr="00252EAF" w:rsidTr="00C54B90">
        <w:tc>
          <w:tcPr>
            <w:tcW w:w="3335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Náittospárra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Elošteaddjit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9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300</w:t>
            </w:r>
          </w:p>
        </w:tc>
      </w:tr>
      <w:tr w:rsidR="00D753D9" w:rsidRPr="00252EAF" w:rsidTr="00C54B90">
        <w:tc>
          <w:tcPr>
            <w:tcW w:w="3335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Olmmoš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ássansearvevuođas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4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650</w:t>
            </w:r>
          </w:p>
        </w:tc>
      </w:tr>
      <w:tr w:rsidR="00D753D9" w:rsidRPr="00252EAF" w:rsidTr="00C54B90">
        <w:tc>
          <w:tcPr>
            <w:tcW w:w="3335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Mánná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0-5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jahkásaš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2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150</w:t>
            </w:r>
          </w:p>
        </w:tc>
      </w:tr>
      <w:tr w:rsidR="00D753D9" w:rsidRPr="00252EAF" w:rsidTr="00C54B90">
        <w:tc>
          <w:tcPr>
            <w:tcW w:w="3335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Mánná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jahkásaš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2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850</w:t>
            </w:r>
          </w:p>
        </w:tc>
      </w:tr>
      <w:tr w:rsidR="00D753D9" w:rsidRPr="00252EAF" w:rsidTr="00C54B90">
        <w:tc>
          <w:tcPr>
            <w:tcW w:w="3335" w:type="dxa"/>
            <w:shd w:val="clear" w:color="auto" w:fill="auto"/>
          </w:tcPr>
          <w:p w:rsidR="00D753D9" w:rsidRPr="005E22EE" w:rsidRDefault="00D753D9" w:rsidP="00D7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Mánná</w:t>
            </w:r>
            <w:proofErr w:type="spellEnd"/>
            <w:r w:rsidRPr="005E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11-17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jahkásaš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D753D9" w:rsidRPr="00252EAF" w:rsidRDefault="00D753D9" w:rsidP="0025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gramStart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kr  3</w:t>
            </w:r>
            <w:proofErr w:type="gramEnd"/>
            <w:r w:rsidRPr="0025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600</w:t>
            </w:r>
          </w:p>
        </w:tc>
      </w:tr>
    </w:tbl>
    <w:p w:rsidR="00252EAF" w:rsidRPr="00252EAF" w:rsidRDefault="00252EAF" w:rsidP="00252E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nb-NO" w:eastAsia="nb-NO"/>
        </w:rPr>
      </w:pPr>
    </w:p>
    <w:p w:rsidR="00D753D9" w:rsidRPr="005E22EE" w:rsidRDefault="00D753D9" w:rsidP="00D753D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nb-NO" w:eastAsia="nb-NO"/>
        </w:rPr>
      </w:pPr>
    </w:p>
    <w:p w:rsidR="00D753D9" w:rsidRPr="005E22EE" w:rsidRDefault="00D753D9" w:rsidP="00D753D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Dát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leat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bágadeaddji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hattit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leat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biddjon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vuođđun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árvvoštallamiidda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mat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galget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>dahkkojuvvot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nb-NO" w:eastAsia="nb-NO"/>
        </w:rPr>
        <w:t xml:space="preserve">. 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D753D9" w:rsidRPr="007779E1" w:rsidRDefault="003223DA" w:rsidP="00D753D9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P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Á</w:t>
      </w:r>
      <w:r w:rsidR="00252EAF" w:rsidRPr="00252EA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41/14 </w:t>
      </w:r>
      <w:bookmarkStart w:id="11" w:name="Innstilling"/>
      <w:r w:rsidR="00D753D9" w:rsidRPr="007779E1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Válljet mánáid plán</w:t>
      </w:r>
      <w:r w:rsidR="00D753D9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a</w:t>
      </w:r>
      <w:r w:rsidR="00D753D9" w:rsidRPr="007779E1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áššii</w:t>
      </w:r>
      <w:r w:rsidR="00D753D9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d</w:t>
      </w:r>
      <w:r w:rsidR="00D753D9" w:rsidRPr="00AB5C31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 xml:space="preserve"> </w:t>
      </w:r>
      <w:r w:rsidR="00D753D9" w:rsidRPr="007779E1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áirasa</w:t>
      </w:r>
    </w:p>
    <w:p w:rsidR="00252EAF" w:rsidRPr="003223DA" w:rsidRDefault="007C776D" w:rsidP="00D753D9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</w:pPr>
      <w:r w:rsidRPr="006E7A37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Hálddahusa mearrádusevttohus</w:t>
      </w:r>
      <w:r w:rsidR="00252EAF" w:rsidRPr="006E7A37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:</w:t>
      </w:r>
    </w:p>
    <w:p w:rsidR="00252EAF" w:rsidRPr="003223D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3223DA" w:rsidRDefault="00D753D9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Mánáid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plánaáššiid</w:t>
      </w: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áirrasin dán válgaáigodahkii válljejuvvo</w:t>
      </w:r>
      <w:r w:rsidR="00252EAF" w:rsidRPr="003223DA">
        <w:rPr>
          <w:rFonts w:ascii="Times New Roman" w:eastAsia="Times New Roman" w:hAnsi="Times New Roman" w:cs="Times New Roman"/>
          <w:sz w:val="20"/>
          <w:szCs w:val="20"/>
          <w:lang w:eastAsia="nb-NO"/>
        </w:rPr>
        <w:t>:  ……………………………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highlight w:val="yellow"/>
          <w:lang w:val="nb-NO" w:eastAsia="nb-NO"/>
        </w:rPr>
      </w:pPr>
      <w:r w:rsidRPr="00765F27">
        <w:rPr>
          <w:rFonts w:ascii="Times New Roman" w:eastAsia="Times New Roman" w:hAnsi="Times New Roman" w:cs="Times New Roman"/>
          <w:vanish/>
          <w:color w:val="0000FF"/>
          <w:sz w:val="16"/>
          <w:szCs w:val="16"/>
          <w:highlight w:val="yellow"/>
          <w:lang w:val="nb-NO" w:eastAsia="nb-NO"/>
        </w:rPr>
        <w:t>--- slutt på innstilling ---</w:t>
      </w:r>
    </w:p>
    <w:bookmarkEnd w:id="11"/>
    <w:p w:rsidR="00252EAF" w:rsidRPr="00765F27" w:rsidRDefault="00B70473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highlight w:val="yellow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Gielddastivrra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 w:rsid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="003C12BC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- 06.11.2014 </w:t>
      </w:r>
    </w:p>
    <w:p w:rsidR="004323DC" w:rsidRPr="003C12BC" w:rsidRDefault="004323DC" w:rsidP="00432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3C12B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6E7A37" w:rsidRDefault="006F1415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Hanne Iversen,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Unjárgga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Bargiidbellodat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,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evttohii</w:t>
      </w:r>
      <w:proofErr w:type="spellEnd"/>
      <w:r w:rsidR="00252EAF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6E7A37" w:rsidRDefault="006F1415" w:rsidP="00252E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nb-NO"/>
        </w:rPr>
      </w:pP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Dán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válgaáigodahkii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Mánáid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plánaáššiid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áirasin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válljejuvvo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:</w:t>
      </w:r>
      <w:r w:rsidR="00252EAF"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Lillian Teigstad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6F1415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Jienasteapmi</w:t>
      </w:r>
      <w:proofErr w:type="spellEnd"/>
      <w:r w:rsidR="00252EAF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Hanne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Iversen</w:t>
      </w:r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a</w:t>
      </w:r>
      <w:proofErr w:type="spellEnd"/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evttohus</w:t>
      </w:r>
      <w:proofErr w:type="spellEnd"/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buorrindohkkehuvvui</w:t>
      </w:r>
      <w:proofErr w:type="spellEnd"/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="006F1415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ovttajienalaččat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6E7A37" w:rsidRDefault="006F1415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Gielddastivrra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ná</w:t>
      </w:r>
      <w:proofErr w:type="spellEnd"/>
      <w:r w:rsidR="00252EAF"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nb-NO" w:eastAsia="nb-NO"/>
        </w:rPr>
      </w:pPr>
    </w:p>
    <w:p w:rsidR="006F1415" w:rsidRPr="006E7A37" w:rsidRDefault="006F1415" w:rsidP="006F14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nb-NO"/>
        </w:rPr>
      </w:pP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Dán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válgaáigodahkii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Mánáid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plánaáššiid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áirasin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válljejuvvo</w:t>
      </w:r>
      <w:proofErr w:type="spellEnd"/>
      <w:r w:rsidRPr="006E7A37">
        <w:rPr>
          <w:rFonts w:ascii="Times New Roman" w:eastAsia="Calibri" w:hAnsi="Times New Roman" w:cs="Times New Roman"/>
          <w:sz w:val="20"/>
          <w:szCs w:val="20"/>
          <w:lang w:val="nb-NO"/>
        </w:rPr>
        <w:t>: Lillian Teigstad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3C12BC" w:rsidRDefault="003C12BC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- 28.10.2014 </w:t>
      </w:r>
    </w:p>
    <w:p w:rsidR="004323DC" w:rsidRPr="003C12BC" w:rsidRDefault="004323DC" w:rsidP="00432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3C12B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EF3184" w:rsidRDefault="00EF3184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>Hálddahusa mearrádusevttohus buorrindohkkehuvvui ovttajienalaččat.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EF3184" w:rsidRPr="007779E1" w:rsidRDefault="00EF3184" w:rsidP="00EF3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7779E1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Ovdagotti mearrádusevttohus gielddastivrii čuodjá ná:</w:t>
      </w:r>
    </w:p>
    <w:p w:rsidR="00252EAF" w:rsidRPr="00EF318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nb-NO"/>
        </w:rPr>
      </w:pPr>
    </w:p>
    <w:p w:rsidR="00EF3184" w:rsidRPr="007779E1" w:rsidRDefault="00EF3184" w:rsidP="00EF3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Mánáid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plánaáššiid</w:t>
      </w: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áirrasin dán válgaáigodahkii válljejuvvo :  ……………………………</w:t>
      </w:r>
    </w:p>
    <w:p w:rsidR="00252EAF" w:rsidRPr="00EF318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EF318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EF318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</w:pPr>
      <w:r w:rsidRPr="00EF3184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saksprotokoll ---</w:t>
      </w:r>
    </w:p>
    <w:p w:rsidR="00252EAF" w:rsidRPr="00EF318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4323DC" w:rsidRPr="007362FC" w:rsidRDefault="004323DC" w:rsidP="004323DC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PÁ</w:t>
      </w:r>
      <w:r w:rsidR="00252EAF" w:rsidRPr="00252EA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42/14 </w:t>
      </w:r>
      <w:r w:rsidRPr="007362FC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Vánhenmáksu - Mánáidgárdi 2015</w:t>
      </w:r>
    </w:p>
    <w:p w:rsidR="00252EAF" w:rsidRPr="00252EAF" w:rsidRDefault="00252EAF" w:rsidP="00252EAF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</w:pPr>
    </w:p>
    <w:p w:rsidR="00252EAF" w:rsidRPr="006E7A37" w:rsidRDefault="00F539ED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Hálddahusa</w:t>
      </w:r>
      <w:proofErr w:type="spellEnd"/>
      <w:r w:rsidRPr="006E7A37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mearrádusevttohus</w:t>
      </w:r>
      <w:proofErr w:type="spellEnd"/>
    </w:p>
    <w:p w:rsidR="00252EAF" w:rsidRPr="003C12BC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val="nb-NO" w:eastAsia="nb-NO"/>
        </w:rPr>
      </w:pPr>
    </w:p>
    <w:p w:rsidR="00252EAF" w:rsidRPr="00252EAF" w:rsidRDefault="00F539ED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b/>
          <w:sz w:val="24"/>
          <w:szCs w:val="20"/>
          <w:lang w:val="nb-NO" w:eastAsia="nb-NO"/>
        </w:rPr>
        <w:t>Mearrádusevttohus</w:t>
      </w:r>
      <w:proofErr w:type="spellEnd"/>
      <w:r w:rsidR="00252EAF" w:rsidRPr="006E7A37">
        <w:rPr>
          <w:rFonts w:ascii="Times New Roman" w:eastAsia="Times New Roman" w:hAnsi="Times New Roman" w:cs="Times New Roman"/>
          <w:b/>
          <w:sz w:val="24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252EAF" w:rsidRPr="004323DC" w:rsidRDefault="004323DC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Alimus hatti mánái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d</w:t>
      </w: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gárdái máksit vánhemiidda mánnui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lea kr. 2 405,- </w:t>
      </w:r>
    </w:p>
    <w:p w:rsidR="004323DC" w:rsidRPr="007362FC" w:rsidRDefault="004323DC" w:rsidP="00432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50 % oarbin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redukšuvdna </w:t>
      </w: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jos</w:t>
      </w: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leat máŋga máná. </w:t>
      </w:r>
    </w:p>
    <w:p w:rsidR="004323DC" w:rsidRPr="007362FC" w:rsidRDefault="004323DC" w:rsidP="00432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Borramuš máksá kr.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350 mánnui.</w:t>
      </w:r>
    </w:p>
    <w:p w:rsidR="00252EAF" w:rsidRPr="004323DC" w:rsidRDefault="004323DC" w:rsidP="004323DC">
      <w:pPr>
        <w:tabs>
          <w:tab w:val="left" w:pos="1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323DC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</w:p>
    <w:p w:rsidR="00252EAF" w:rsidRPr="004323DC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innstilling ---</w:t>
      </w:r>
    </w:p>
    <w:p w:rsidR="00252EAF" w:rsidRPr="00252EAF" w:rsidRDefault="00B70473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Gielddastivrra</w:t>
      </w:r>
      <w:proofErr w:type="spellEnd"/>
      <w:r w:rsid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 w:rsid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="003C12BC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- 06.11.2014 </w:t>
      </w:r>
    </w:p>
    <w:p w:rsidR="004323DC" w:rsidRPr="007362FC" w:rsidRDefault="004323DC" w:rsidP="00432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F539ED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Ovdagotti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mearrádusevttohus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buorrindohkkehuvvui</w:t>
      </w:r>
      <w:proofErr w:type="spellEnd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ovttajienalaččat</w:t>
      </w:r>
      <w:proofErr w:type="spellEnd"/>
      <w:r w:rsidR="00252EAF" w:rsidRPr="006E7A37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4323DC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nb-NO" w:eastAsia="nb-NO"/>
        </w:rPr>
      </w:pPr>
    </w:p>
    <w:p w:rsidR="00252EAF" w:rsidRPr="00252EAF" w:rsidRDefault="00F539ED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Gielddastivrra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ná</w:t>
      </w:r>
      <w:proofErr w:type="spellEnd"/>
      <w:r w:rsidR="00252EAF"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4323DC" w:rsidRPr="007362FC" w:rsidRDefault="004323DC" w:rsidP="004323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62FC">
        <w:rPr>
          <w:rFonts w:ascii="Times New Roman" w:eastAsia="Calibri" w:hAnsi="Times New Roman" w:cs="Times New Roman"/>
          <w:sz w:val="20"/>
          <w:szCs w:val="20"/>
        </w:rPr>
        <w:t>Otná ortnet nuvttá mánáidgárdesadji mánáide joatká  jagi 2015:s.</w:t>
      </w:r>
    </w:p>
    <w:p w:rsidR="004323DC" w:rsidRPr="007362FC" w:rsidRDefault="004323DC" w:rsidP="004323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62FC">
        <w:rPr>
          <w:rFonts w:ascii="Times New Roman" w:eastAsia="Calibri" w:hAnsi="Times New Roman" w:cs="Times New Roman"/>
          <w:sz w:val="20"/>
          <w:szCs w:val="20"/>
        </w:rPr>
        <w:t xml:space="preserve">Borramuš máksá kr. 400,- mánnui. </w:t>
      </w: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</w:pPr>
      <w:r w:rsidRPr="006850A4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saksprotokoll ---</w:t>
      </w: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6850A4" w:rsidRDefault="006850A4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</w:pPr>
      <w:r w:rsidRPr="007362FC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 xml:space="preserve">Ovdagotti áššeprotokolla </w:t>
      </w:r>
      <w:r w:rsidR="00252EAF" w:rsidRPr="006850A4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 xml:space="preserve">- 28.10.2014 </w:t>
      </w:r>
    </w:p>
    <w:p w:rsidR="006850A4" w:rsidRPr="007362FC" w:rsidRDefault="006850A4" w:rsidP="0068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765F27" w:rsidRPr="007362FC" w:rsidRDefault="00765F27" w:rsidP="00765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Oktasaševttohus: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850A4" w:rsidRPr="007362FC" w:rsidRDefault="006850A4" w:rsidP="006850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62FC">
        <w:rPr>
          <w:rFonts w:ascii="Times New Roman" w:eastAsia="Calibri" w:hAnsi="Times New Roman" w:cs="Times New Roman"/>
          <w:sz w:val="20"/>
          <w:szCs w:val="20"/>
        </w:rPr>
        <w:t>Otná ortnet nuvttá mánáidgárdesadji mánáide joatká  jagi 2015:s.</w:t>
      </w:r>
    </w:p>
    <w:p w:rsidR="006850A4" w:rsidRPr="007362FC" w:rsidRDefault="006850A4" w:rsidP="006850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62FC">
        <w:rPr>
          <w:rFonts w:ascii="Times New Roman" w:eastAsia="Calibri" w:hAnsi="Times New Roman" w:cs="Times New Roman"/>
          <w:sz w:val="20"/>
          <w:szCs w:val="20"/>
        </w:rPr>
        <w:t xml:space="preserve">Borramuš máksá kr. 400,- mánnui. </w:t>
      </w:r>
    </w:p>
    <w:p w:rsidR="00252EAF" w:rsidRPr="003223D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3223D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765F27" w:rsidRDefault="00765F27" w:rsidP="00765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Mearrádus:</w:t>
      </w:r>
    </w:p>
    <w:p w:rsidR="00EF3184" w:rsidRPr="007362FC" w:rsidRDefault="00EF3184" w:rsidP="00765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765F27" w:rsidRPr="007362FC" w:rsidRDefault="00765F27" w:rsidP="00765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Oktasaševttohus buorrindohkkehuvvui ovttajienalaččat.</w:t>
      </w:r>
    </w:p>
    <w:p w:rsidR="00252EAF" w:rsidRPr="003223D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3223D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765F27" w:rsidRPr="007362FC" w:rsidRDefault="00765F27" w:rsidP="00765F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lastRenderedPageBreak/>
        <w:t>Ovdagotti mearrádusevttohus gielddastivrii čuodjá ná: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6850A4" w:rsidRPr="007362FC" w:rsidRDefault="006850A4" w:rsidP="006850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62FC">
        <w:rPr>
          <w:rFonts w:ascii="Times New Roman" w:eastAsia="Calibri" w:hAnsi="Times New Roman" w:cs="Times New Roman"/>
          <w:sz w:val="20"/>
          <w:szCs w:val="20"/>
        </w:rPr>
        <w:t>Otná ortnet nuvttá mánáidgárdesadji mánáide joatká  jagi 2015:s.</w:t>
      </w:r>
    </w:p>
    <w:p w:rsidR="006850A4" w:rsidRPr="007362FC" w:rsidRDefault="006850A4" w:rsidP="006850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62FC">
        <w:rPr>
          <w:rFonts w:ascii="Times New Roman" w:eastAsia="Calibri" w:hAnsi="Times New Roman" w:cs="Times New Roman"/>
          <w:sz w:val="20"/>
          <w:szCs w:val="20"/>
        </w:rPr>
        <w:t xml:space="preserve">Borramuš máksá kr. 400,- mánnui. 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</w:pPr>
      <w:r w:rsidRPr="00765F27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saksprotokoll ---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765F27" w:rsidRDefault="006850A4" w:rsidP="006850A4">
      <w:pPr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</w:pPr>
      <w:r w:rsidRPr="00765F27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PÁ</w:t>
      </w:r>
      <w:r w:rsidR="00252EAF" w:rsidRPr="00765F27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 xml:space="preserve"> 43/14 </w:t>
      </w:r>
      <w:r w:rsidRPr="007362FC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 xml:space="preserve">Vánhenmáksu - SAO </w:t>
      </w:r>
    </w:p>
    <w:p w:rsidR="00252EAF" w:rsidRPr="00765F2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421526" w:rsidRPr="007362FC" w:rsidRDefault="00421526" w:rsidP="00421526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</w:pPr>
      <w:r w:rsidRPr="007362FC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Ráđđealbmá mearrádusevttohus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6850A4" w:rsidRPr="007362FC" w:rsidRDefault="006850A4" w:rsidP="0068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SAO vánhenmáksu  lea kr.1 500 mánnui.</w:t>
      </w:r>
    </w:p>
    <w:p w:rsidR="006850A4" w:rsidRPr="007362FC" w:rsidRDefault="006850A4" w:rsidP="0068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50 % hálbbibut jos leat eambbo mánát.</w:t>
      </w: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6850A4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innstilling ---</w:t>
      </w:r>
    </w:p>
    <w:p w:rsidR="00252EAF" w:rsidRPr="00252EAF" w:rsidRDefault="00FE6080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Gielddastivrra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 w:rsid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="003C12BC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- 06.11.2014 </w:t>
      </w:r>
    </w:p>
    <w:p w:rsidR="006850A4" w:rsidRPr="007362FC" w:rsidRDefault="006850A4" w:rsidP="0068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421526" w:rsidRPr="0094242D" w:rsidRDefault="00421526" w:rsidP="004215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nb-NO"/>
        </w:rPr>
      </w:pPr>
      <w:r w:rsidRPr="008942DF">
        <w:rPr>
          <w:rFonts w:ascii="Times New Roman" w:eastAsia="Times New Roman" w:hAnsi="Times New Roman" w:cs="Times New Roman"/>
          <w:sz w:val="20"/>
          <w:szCs w:val="20"/>
          <w:lang w:eastAsia="nb-NO"/>
        </w:rPr>
        <w:t>Ovdagotti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>mearrádusevttohus buorrindohkkehuvvui ovttajienalaččat.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E21B2" w:rsidRPr="007362FC" w:rsidRDefault="00431E53" w:rsidP="002E21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Gielddastivrra</w:t>
      </w:r>
      <w:r w:rsidR="002E21B2" w:rsidRPr="007362F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mearrádusevttohus čuodjá ná: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SAO vánhenmáksu  lea kr.1 500 mánnui.</w:t>
      </w: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50 % hálbbibut jos leat eambbo mánát.</w:t>
      </w: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en-US" w:eastAsia="nb-NO"/>
        </w:rPr>
      </w:pPr>
      <w:r w:rsidRPr="00B3677E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en-US" w:eastAsia="nb-NO"/>
        </w:rPr>
        <w:t>--- slutt på saksprotokoll ---</w:t>
      </w: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252EAF" w:rsidRPr="00252EAF" w:rsidRDefault="00B3677E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r w:rsidRPr="007362FC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 xml:space="preserve">Ovdagotti áššeprotokolla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- 28.10.2014 </w:t>
      </w: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421526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8942DF">
        <w:rPr>
          <w:rFonts w:ascii="Times New Roman" w:eastAsia="Times New Roman" w:hAnsi="Times New Roman" w:cs="Times New Roman"/>
          <w:sz w:val="20"/>
          <w:szCs w:val="20"/>
          <w:lang w:eastAsia="nb-NO"/>
        </w:rPr>
        <w:t>Ovdagotti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>mearrádusevttohus buorrindohkkehuvvui ovttajienalaččat.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Ovdagotti mearrádusevttohus čuodjá ná:</w:t>
      </w: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SAO vánhenmáksu  lea kr.1 500 mánnui.</w:t>
      </w:r>
    </w:p>
    <w:p w:rsidR="00B3677E" w:rsidRPr="007362FC" w:rsidRDefault="00B3677E" w:rsidP="00B36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50 % hálbbibut jos leat eambbo mánát.</w:t>
      </w: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en-US" w:eastAsia="nb-NO"/>
        </w:rPr>
      </w:pPr>
      <w:r w:rsidRPr="00B3677E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en-US" w:eastAsia="nb-NO"/>
        </w:rPr>
        <w:t>--- slutt på saksprotokoll ---</w:t>
      </w:r>
    </w:p>
    <w:p w:rsidR="00252EAF" w:rsidRPr="00B3677E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p w:rsidR="00AF06F6" w:rsidRPr="00A86F60" w:rsidRDefault="00AF06F6" w:rsidP="00AF06F6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</w:pPr>
      <w:r w:rsidRPr="003223DA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en-US" w:eastAsia="nb-NO"/>
        </w:rPr>
        <w:t>PÁ</w:t>
      </w:r>
      <w:r w:rsidR="00252EAF" w:rsidRPr="003223DA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en-US" w:eastAsia="nb-NO"/>
        </w:rPr>
        <w:t xml:space="preserve"> 44/14 </w:t>
      </w:r>
      <w:r w:rsidRPr="00A86F60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Institušuv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d</w:t>
      </w:r>
      <w:r w:rsidRPr="00A86F60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 xml:space="preserve">naorruma 2015 hattit </w:t>
      </w:r>
    </w:p>
    <w:p w:rsidR="00252EAF" w:rsidRPr="003223DA" w:rsidRDefault="00431E53" w:rsidP="00AF06F6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iCs/>
          <w:sz w:val="20"/>
          <w:szCs w:val="28"/>
          <w:lang w:val="en-US" w:eastAsia="nb-NO"/>
        </w:rPr>
      </w:pPr>
      <w:r w:rsidRPr="00431E53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Gielddastivrra</w:t>
      </w:r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en-US" w:eastAsia="nb-NO"/>
        </w:rPr>
        <w:t>áššeprotokolla</w:t>
      </w:r>
      <w:proofErr w:type="spellEnd"/>
      <w:r w:rsidR="003C12BC" w:rsidRPr="003223DA">
        <w:rPr>
          <w:rFonts w:ascii="Times New Roman" w:eastAsia="Times New Roman" w:hAnsi="Times New Roman" w:cs="Arial"/>
          <w:b/>
          <w:bCs/>
          <w:iCs/>
          <w:sz w:val="20"/>
          <w:szCs w:val="28"/>
          <w:lang w:val="en-US" w:eastAsia="nb-NO"/>
        </w:rPr>
        <w:t xml:space="preserve"> </w:t>
      </w:r>
      <w:r w:rsidR="00252EAF" w:rsidRPr="003223DA">
        <w:rPr>
          <w:rFonts w:ascii="Times New Roman" w:eastAsia="Times New Roman" w:hAnsi="Times New Roman" w:cs="Arial"/>
          <w:b/>
          <w:bCs/>
          <w:iCs/>
          <w:sz w:val="20"/>
          <w:szCs w:val="28"/>
          <w:lang w:val="en-US" w:eastAsia="nb-NO"/>
        </w:rPr>
        <w:t xml:space="preserve">- 06.11.2014 </w:t>
      </w:r>
    </w:p>
    <w:p w:rsidR="00AF06F6" w:rsidRPr="007362FC" w:rsidRDefault="00AF06F6" w:rsidP="00AF0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421526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8942DF">
        <w:rPr>
          <w:rFonts w:ascii="Times New Roman" w:eastAsia="Times New Roman" w:hAnsi="Times New Roman" w:cs="Times New Roman"/>
          <w:sz w:val="20"/>
          <w:szCs w:val="20"/>
          <w:lang w:eastAsia="nb-NO"/>
        </w:rPr>
        <w:t>Ovdagotti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>mearrádusevttohus buorrindohkkehuvvui ovttajienalaččat.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6E7A37" w:rsidRDefault="00016F1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Gielddastivrra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</w:t>
      </w:r>
      <w:r w:rsidR="00431E53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á</w:t>
      </w:r>
      <w:proofErr w:type="spellEnd"/>
      <w:r w:rsidR="00252EAF" w:rsidRPr="006E7A37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6E7A37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nb-NO" w:eastAsia="nb-NO"/>
        </w:rPr>
      </w:pPr>
    </w:p>
    <w:p w:rsidR="003F1D66" w:rsidRPr="003848F0" w:rsidRDefault="003F1D66" w:rsidP="003F1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6E7A37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lastRenderedPageBreak/>
        <w:t>Vuosttas mánu lea nuvttá láigu, dan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 beaivve rájes g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o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 fárre sisa. Oanehisáiggeorruma ovddas sáhttá gielda dattetge gáibidit mávssu gč. čuoggá 9.</w:t>
      </w:r>
    </w:p>
    <w:p w:rsidR="00252EAF" w:rsidRPr="00252EAF" w:rsidRDefault="00252EAF" w:rsidP="00252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3F1D66" w:rsidRPr="003848F0" w:rsidRDefault="003F1D66" w:rsidP="003F1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Buhtadas ii galgga leat eanet go duohta orrungolut. </w:t>
      </w:r>
    </w:p>
    <w:p w:rsidR="00252EAF" w:rsidRPr="003F1D66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</w:p>
    <w:p w:rsidR="003F1D66" w:rsidRPr="003848F0" w:rsidRDefault="003F1D66" w:rsidP="003F1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Guhkitáiggeorruma buhtadus čuovvu láhkaásahusa.</w:t>
      </w:r>
    </w:p>
    <w:p w:rsidR="00252EAF" w:rsidRPr="00252EAF" w:rsidRDefault="00252EAF" w:rsidP="00252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B4F4A" w:rsidRPr="003848F0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Tienasin rehkenastojuvvojit jagi sisaboađut nugo penšuvdna, eará oadjoboađut, bargobálká, ealáhusbálká, láigosisaboahtu, reanttut ja eará vuoitu/sisaboahtu opmodaga oktavuođas, maŋŋá go vearru ja vealgereanttut leat gessojuvvon eret.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Vuoitobuhtadus boahteáigge goluin ii rehkenastojuvvo tienasin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.</w:t>
      </w:r>
    </w:p>
    <w:p w:rsidR="00252EAF" w:rsidRPr="00252EAF" w:rsidRDefault="00252EAF" w:rsidP="00252EAF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B4F4A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Ássangolu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id ovddas sáhttá 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pasieanta oažžut geasusin jus sus ii leat várri gokčat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ássan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 goluid. Jus institušuvnna ássis lea boadnjá/eamit gii orru ruovttus, galget ássangolut juhkkot 50/50.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Ássangoluid duođaštuvvon gessusa eai oaččo institušuvnnaássit geain lea sisafárrenbeaivvi luovos ruhta ja maiddái báŋkkus ruhta (maŋemuš livnnega mielde) eanet go 1G ja náittospárra fas 2G. 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Pasie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anttain geain lea ruhta báŋkkus dahje eará máksinnávccat (maŋemuš ovddiduvvon livnnega mielde) vuollil 1G, náittospárra 2G ožžot gessusa duođaštuvvon ássangoluide gitta </w:t>
      </w:r>
      <w:r w:rsidRPr="00A309FE">
        <w:rPr>
          <w:rFonts w:ascii="Times New Roman" w:eastAsia="Times New Roman" w:hAnsi="Times New Roman" w:cs="Times New Roman"/>
          <w:b/>
          <w:sz w:val="24"/>
          <w:szCs w:val="20"/>
          <w:lang w:val="af-ZA" w:eastAsia="nb-NO"/>
        </w:rPr>
        <w:t>golmma mánu ovddas</w:t>
      </w:r>
      <w:r>
        <w:rPr>
          <w:rFonts w:ascii="Times New Roman" w:eastAsia="Times New Roman" w:hAnsi="Times New Roman" w:cs="Times New Roman"/>
          <w:b/>
          <w:sz w:val="24"/>
          <w:szCs w:val="20"/>
          <w:lang w:val="af-ZA"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Rádjá lea dat supmi maid pasieanta galggai máksit mánnosaččat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.</w:t>
      </w:r>
    </w:p>
    <w:p w:rsidR="00DB4F4A" w:rsidRPr="003848F0" w:rsidRDefault="00DB4F4A" w:rsidP="00DB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</w:p>
    <w:p w:rsidR="00DB4F4A" w:rsidRPr="00973438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Elosteaddjit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meroštallojit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seammaláhkái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go náitalan párra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252EAF" w:rsidRPr="00DB4F4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B4F4A" w:rsidRPr="00973438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Dárkkástusmeroštallamat leat guktii jagis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Dávjjimusat ođđajagemánus ja borgemánus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Dát lea láhkaásahusa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§ 3,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guđát lađđasa mielde, gos čuožžu ahte ášši galgá ođđasit árvvoštallojuvvot jus ássi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ekonomálaš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dilli rievdá mearkkašahtti láhkái, dahje ovddeš mearrádusat leat dahkkon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boastu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dieđuid vuođul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252EAF" w:rsidRPr="00DB4F4A" w:rsidRDefault="00252EAF" w:rsidP="00252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B4F4A" w:rsidRPr="00973438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Ássit guđet ieža eai šat máhte ruđaideaset háldet, de ferte institušuvdna ja oapmahaččat čoavdit ášši ovttas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252EAF" w:rsidRPr="00DB4F4A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DB4F4A" w:rsidRDefault="00252EAF" w:rsidP="00252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B4F4A" w:rsidRPr="00973438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Oanehisáiggeorrun institušuvnnas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:rsidR="00DB4F4A" w:rsidRPr="00973438" w:rsidRDefault="00DB4F4A" w:rsidP="00DB4F4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Beaive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–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dahje idjadeapmi institušuvnnas, juohke beaivvi/ija kr.</w:t>
      </w:r>
      <w:r w:rsidRPr="00973438">
        <w:rPr>
          <w:rFonts w:ascii="Times New Roman" w:eastAsia="Times New Roman" w:hAnsi="Times New Roman" w:cs="Times New Roman"/>
          <w:szCs w:val="20"/>
          <w:lang w:eastAsia="nb-NO"/>
        </w:rPr>
        <w:t xml:space="preserve">74,- </w:t>
      </w:r>
      <w:r>
        <w:rPr>
          <w:rFonts w:ascii="Times New Roman" w:eastAsia="Times New Roman" w:hAnsi="Times New Roman" w:cs="Times New Roman"/>
          <w:i/>
          <w:szCs w:val="20"/>
          <w:lang w:eastAsia="nb-NO"/>
        </w:rPr>
        <w:t>Stáhta haddi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muddejuvvo go ođđa hattit bohtet juovlamánus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  </w:t>
      </w:r>
    </w:p>
    <w:p w:rsidR="00DB4F4A" w:rsidRPr="00973438" w:rsidRDefault="00DB4F4A" w:rsidP="00DB4F4A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Oanehisáiggeorrun institušuvnnas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kr. 142,-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jándoris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  <w:r w:rsidRPr="0097343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  <w:lang w:eastAsia="nb-NO"/>
        </w:rPr>
        <w:t>Stáhta haddi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Muddejuvvo go ođđa hattit bohtet juovlamánus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  </w:t>
      </w:r>
    </w:p>
    <w:p w:rsidR="00252EAF" w:rsidRPr="00DB4F4A" w:rsidRDefault="00252EAF" w:rsidP="00252EA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B4F4A" w:rsidRPr="00973438" w:rsidRDefault="00DB4F4A" w:rsidP="00DB4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Uhcit iešmáksu go ášši sávakeahttá gártá guhkesáiggeorrumii duppallanjas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 Fri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ddjasubmi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kr 35.000,-  </w:t>
      </w:r>
    </w:p>
    <w:p w:rsidR="00252EAF" w:rsidRPr="00252EAF" w:rsidRDefault="00252EAF" w:rsidP="00252EA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252EAF" w:rsidRPr="00FE29F3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Gč. gielddalaš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dearvvašvuođa-ja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fuolahusbálvalusaid </w:t>
      </w:r>
      <w:r w:rsidRPr="003D08CB">
        <w:rPr>
          <w:rFonts w:ascii="Times New Roman" w:eastAsia="Times New Roman" w:hAnsi="Times New Roman" w:cs="Times New Roman"/>
          <w:sz w:val="24"/>
          <w:szCs w:val="20"/>
          <w:lang w:eastAsia="nb-NO"/>
        </w:rPr>
        <w:t>iešm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á</w:t>
      </w:r>
      <w:r w:rsidRPr="003D08C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vssuid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njuolggadusat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hyperlink r:id="rId9" w:history="1">
        <w:r w:rsidR="00252EAF" w:rsidRPr="00FE29F3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nb-NO"/>
          </w:rPr>
          <w:t>http://lovdata.no/dokument/SF/forskrift/2011-12-16-1349</w:t>
        </w:r>
      </w:hyperlink>
    </w:p>
    <w:p w:rsidR="00FE29F3" w:rsidRPr="00973438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Ja Johtočállosa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Nr I-1/2014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Gonagaslaš Dearvvašvuođa ja fuolahus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departeme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a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nt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a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</w:pPr>
      <w:r w:rsidRPr="00FE29F3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saksprotokoll ---</w:t>
      </w: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252EAF" w:rsidRDefault="003C12BC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- 28.10.2014 </w:t>
      </w:r>
    </w:p>
    <w:p w:rsidR="00FE29F3" w:rsidRPr="00512B7D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12B7D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FE29F3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>Hálddahusa mearrádusevttohus buorrindohkkehuvvui ovttajienalaččat.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FE29F3" w:rsidRPr="002F6D67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nb-NO" w:eastAsia="nb-NO"/>
        </w:rPr>
      </w:pPr>
      <w:r w:rsidRPr="007362F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Ovdagotti mearrádusevttohus gielddastivrii čuodjá ná: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FE29F3" w:rsidRPr="003848F0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Vuosttas mánu lea nuvttá láigu, dan beaivve rájes g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o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 fárre sisa. Oanehisáiggeorruma ovddas sáhttá gielda dattetge gáibidit mávssu gč. čuoggá 9.</w:t>
      </w:r>
    </w:p>
    <w:p w:rsidR="00252EAF" w:rsidRPr="00252EAF" w:rsidRDefault="00252EAF" w:rsidP="00252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FE29F3" w:rsidRPr="003848F0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Buhtadas ii galgga leat eanet go duohta orrungolut. </w:t>
      </w:r>
    </w:p>
    <w:p w:rsidR="00252EAF" w:rsidRPr="00FE29F3" w:rsidRDefault="00FE29F3" w:rsidP="00FE29F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</w:pPr>
      <w:r w:rsidRPr="00FE29F3">
        <w:rPr>
          <w:rFonts w:ascii="Times New Roman" w:eastAsia="Times New Roman" w:hAnsi="Times New Roman" w:cs="Times New Roman"/>
          <w:sz w:val="24"/>
          <w:szCs w:val="20"/>
          <w:lang w:val="en-US" w:eastAsia="nb-NO"/>
        </w:rPr>
        <w:tab/>
      </w:r>
    </w:p>
    <w:p w:rsidR="00FE29F3" w:rsidRPr="00FE29F3" w:rsidRDefault="00FE29F3" w:rsidP="00FE29F3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FE29F3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Guhkitáiggeorruma buhtadus čuovvu láhkaásahusa.</w:t>
      </w:r>
    </w:p>
    <w:p w:rsidR="00252EAF" w:rsidRPr="00252EAF" w:rsidRDefault="00252EAF" w:rsidP="00252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FE29F3" w:rsidRPr="003848F0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Tienasin rehkenastojuvvojit jagi sisaboađut nugo penšuvdna, eará oadjoboađut, bargobálká, ealáhusbálká, láigosisaboahtu, reanttut ja eará vuoitu/sisaboahtu opmodaga oktavuođas, maŋŋá go vearru ja vealgereanttut leat gessojuvvon eret.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Vuoitobuhtadus boahteáigge goluin ii rehkenastojuvvo tienasin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.</w:t>
      </w:r>
    </w:p>
    <w:p w:rsidR="00252EAF" w:rsidRPr="00252EAF" w:rsidRDefault="00252EAF" w:rsidP="00252EAF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FE29F3" w:rsidRPr="003848F0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</w:pP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Ássangolu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id ovddas sáhttá 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pasieanta oažžut geasusin jus sus ii leat várri gokčat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ássan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 goluid. Jus institušuvnna ássis lea boadnjá/eamit gii orru ruovttus, galget ássangolut juhkkot 50/50.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Ássangoluid duođaštuvvon gessusa eai oaččo institušuvnnaássit geain lea sisafárrenbeaivvi luovos ruhta ja maiddái báŋkkus ruhta (maŋemuš livnnega mielde) eanet go 1G ja náittospárra fas 2G. 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Pasie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 xml:space="preserve">anttain geain lea ruhta báŋkkus dahje eará máksinnávccat (maŋemuš ovddiduvvon livnnega mielde) vuollil 1G, náittospárra 2G ožžot gessusa duođaštuvvon ássangoluide gitta </w:t>
      </w:r>
      <w:r w:rsidRPr="00A309FE">
        <w:rPr>
          <w:rFonts w:ascii="Times New Roman" w:eastAsia="Times New Roman" w:hAnsi="Times New Roman" w:cs="Times New Roman"/>
          <w:b/>
          <w:sz w:val="24"/>
          <w:szCs w:val="20"/>
          <w:lang w:val="af-ZA" w:eastAsia="nb-NO"/>
        </w:rPr>
        <w:t>golmma mánu ovddas</w:t>
      </w:r>
      <w:r>
        <w:rPr>
          <w:rFonts w:ascii="Times New Roman" w:eastAsia="Times New Roman" w:hAnsi="Times New Roman" w:cs="Times New Roman"/>
          <w:b/>
          <w:sz w:val="24"/>
          <w:szCs w:val="20"/>
          <w:lang w:val="af-ZA"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Rádjá lea dat supmi maid pasieanta galggai máksit mánnosaččat</w:t>
      </w:r>
      <w:r w:rsidRPr="003848F0">
        <w:rPr>
          <w:rFonts w:ascii="Times New Roman" w:eastAsia="Times New Roman" w:hAnsi="Times New Roman" w:cs="Times New Roman"/>
          <w:sz w:val="24"/>
          <w:szCs w:val="20"/>
          <w:lang w:val="af-ZA" w:eastAsia="nb-NO"/>
        </w:rPr>
        <w:t>.</w:t>
      </w:r>
    </w:p>
    <w:p w:rsidR="00FE29F3" w:rsidRPr="00973438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29F3" w:rsidRPr="00973438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Elosteaddjit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meroštallojit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seammaláhkái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go náitalan párra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FE29F3" w:rsidRPr="00973438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29F3" w:rsidRPr="00973438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Dárkkástusmeroštallamat leat guktii jagis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Dávjjimusat ođđajagemánus ja borgemánus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Dát lea láhkaásahusa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§ 3,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guđát lađđasa mielde, gos čuožžu ahte ášši galgá ođđasit árvvoštallojuvvot jus ássi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ekonomálaš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dilli rievdá mearkkašahtti láhkái, dahje ovddeš mearrádusat leat dahkkon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boastu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dieđuid vuođul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252EAF" w:rsidRPr="00FE29F3" w:rsidRDefault="00252EAF" w:rsidP="00252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29F3" w:rsidRPr="00973438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Ássit guđet ieža eai šat máhte ruđaideaset háldet, de ferte institušuvdna ja oapmahaččat čoavdit ášši ovttas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29F3" w:rsidRPr="00973438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Oanehisáiggeorrun institušuvnnas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:rsidR="00FE29F3" w:rsidRPr="00973438" w:rsidRDefault="00FE29F3" w:rsidP="00FE29F3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Beaivve –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dahje idjadeapmi institušuvnnas, juohke beaivvi/ija kr.</w:t>
      </w:r>
      <w:r w:rsidRPr="00973438">
        <w:rPr>
          <w:rFonts w:ascii="Times New Roman" w:eastAsia="Times New Roman" w:hAnsi="Times New Roman" w:cs="Times New Roman"/>
          <w:szCs w:val="20"/>
          <w:lang w:eastAsia="nb-NO"/>
        </w:rPr>
        <w:t xml:space="preserve">74,- </w:t>
      </w:r>
      <w:r>
        <w:rPr>
          <w:rFonts w:ascii="Times New Roman" w:eastAsia="Times New Roman" w:hAnsi="Times New Roman" w:cs="Times New Roman"/>
          <w:i/>
          <w:szCs w:val="20"/>
          <w:lang w:eastAsia="nb-NO"/>
        </w:rPr>
        <w:t>Stáhta haddi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Muddejuvvo go ođđa hattit bohtet juovlamánus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  </w:t>
      </w:r>
    </w:p>
    <w:p w:rsidR="00FE29F3" w:rsidRPr="00973438" w:rsidRDefault="00FE29F3" w:rsidP="00FE29F3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Oanehisáiggeorrun institušuvnnas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kr. 142,-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jándoris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  <w:r w:rsidRPr="00973438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  <w:lang w:eastAsia="nb-NO"/>
        </w:rPr>
        <w:t>Stáhta haddi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Muddejuvvo go ođđa hattit bohtet juovlamánus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  </w:t>
      </w:r>
    </w:p>
    <w:p w:rsidR="00252EAF" w:rsidRPr="00FE29F3" w:rsidRDefault="00252EAF" w:rsidP="00252EA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FE29F3" w:rsidRPr="00973438" w:rsidRDefault="00FE29F3" w:rsidP="00FE29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Uhcit iešmáksu go ášši sávakeahttá gártá guhkesáiggeorrumii duppallanjas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. Fri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ddjasubmi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kr 35.000,-  </w:t>
      </w:r>
    </w:p>
    <w:p w:rsidR="00252EAF" w:rsidRPr="00252EAF" w:rsidRDefault="00252EAF" w:rsidP="00252EA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252EAF" w:rsidRPr="00FE29F3" w:rsidRDefault="00FE29F3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Gč. gielddalaš dearvvašvuođa- ja fuolahusbálvalusaid </w:t>
      </w:r>
      <w:r w:rsidRPr="003D08CB">
        <w:rPr>
          <w:rFonts w:ascii="Times New Roman" w:eastAsia="Times New Roman" w:hAnsi="Times New Roman" w:cs="Times New Roman"/>
          <w:sz w:val="24"/>
          <w:szCs w:val="20"/>
          <w:lang w:eastAsia="nb-NO"/>
        </w:rPr>
        <w:t>iešm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á</w:t>
      </w:r>
      <w:r w:rsidRPr="003D08CB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vssuid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njuolggadusat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</w:t>
      </w:r>
      <w:hyperlink r:id="rId10" w:history="1">
        <w:r w:rsidR="00252EAF" w:rsidRPr="00FE29F3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nb-NO"/>
          </w:rPr>
          <w:t>http://lovdata.no/dokument/SF/forskrift/2011-12-16-1349</w:t>
        </w:r>
      </w:hyperlink>
    </w:p>
    <w:p w:rsidR="00FE29F3" w:rsidRPr="00973438" w:rsidRDefault="00FE29F3" w:rsidP="00F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Ja Johtočállosa 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Nr I-1/2014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Gonagaslaš Dearvvašvuođa ja fuolahus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>departemean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ta</w:t>
      </w:r>
      <w:r w:rsidRPr="0097343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:rsidR="00252EAF" w:rsidRPr="00FE29F3" w:rsidRDefault="00FE29F3" w:rsidP="00FE29F3">
      <w:pPr>
        <w:tabs>
          <w:tab w:val="left" w:pos="60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E29F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</w:pPr>
      <w:r w:rsidRPr="00FE29F3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saksprotokoll ---</w:t>
      </w:r>
    </w:p>
    <w:p w:rsidR="00252EAF" w:rsidRPr="00FE29F3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3C12BC" w:rsidRDefault="00FE29F3" w:rsidP="00252EAF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PÁ</w:t>
      </w:r>
      <w:r w:rsidR="00252EAF" w:rsidRPr="00252EA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45/14 </w:t>
      </w:r>
      <w:proofErr w:type="spellStart"/>
      <w:r w:rsidR="003C12BC" w:rsidRPr="00EF395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Ruoktobálvalusaid</w:t>
      </w:r>
      <w:proofErr w:type="spellEnd"/>
      <w:r w:rsidR="003C12BC" w:rsidRPr="00EF395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iešmáksu</w:t>
      </w:r>
      <w:r w:rsidR="003C12BC">
        <w:rPr>
          <w:rFonts w:ascii="Times New Roman" w:eastAsia="Times New Roman" w:hAnsi="Times New Roman" w:cs="Times New Roman"/>
          <w:b/>
          <w:sz w:val="24"/>
          <w:szCs w:val="20"/>
          <w:lang w:val="nb-NO" w:eastAsia="nb-NO"/>
        </w:rPr>
        <w:t xml:space="preserve"> 2015</w:t>
      </w:r>
    </w:p>
    <w:p w:rsidR="00252EAF" w:rsidRPr="00252EAF" w:rsidRDefault="00473D77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Gielddastivrra</w:t>
      </w:r>
      <w:proofErr w:type="spellEnd"/>
      <w:r w:rsid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 w:rsidR="003C12BC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="003C12BC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- 06.11.2014 </w:t>
      </w:r>
    </w:p>
    <w:p w:rsidR="003C12BC" w:rsidRPr="007362FC" w:rsidRDefault="003C12BC" w:rsidP="003C1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Default="00FE29F3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942DF">
        <w:rPr>
          <w:rFonts w:ascii="Times New Roman" w:eastAsia="Times New Roman" w:hAnsi="Times New Roman" w:cs="Times New Roman"/>
          <w:sz w:val="20"/>
          <w:szCs w:val="20"/>
          <w:lang w:eastAsia="nb-NO"/>
        </w:rPr>
        <w:t>Ovdagotti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Pr="007779E1">
        <w:rPr>
          <w:rFonts w:ascii="Times New Roman" w:eastAsia="Times New Roman" w:hAnsi="Times New Roman" w:cs="Times New Roman"/>
          <w:sz w:val="20"/>
          <w:szCs w:val="20"/>
          <w:lang w:eastAsia="nb-NO"/>
        </w:rPr>
        <w:t>mearrádusevttohus buorrindohkkehuvvui ovttajienalaččat.</w:t>
      </w:r>
    </w:p>
    <w:p w:rsidR="00FE29F3" w:rsidRPr="00252EAF" w:rsidRDefault="00FE29F3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7134AA" w:rsidRDefault="0011045E" w:rsidP="007134AA">
      <w:pPr>
        <w:rPr>
          <w:rFonts w:ascii="Times New Roman" w:hAnsi="Times New Roman" w:cs="Times New Roman"/>
          <w:lang w:val="nb-NO" w:eastAsia="nb-NO"/>
        </w:rPr>
      </w:pPr>
      <w:proofErr w:type="spellStart"/>
      <w:r w:rsidRPr="007134AA">
        <w:rPr>
          <w:rFonts w:ascii="Times New Roman" w:hAnsi="Times New Roman" w:cs="Times New Roman"/>
          <w:lang w:val="nb-NO" w:eastAsia="nb-NO"/>
        </w:rPr>
        <w:t>Gielddastivrra</w:t>
      </w:r>
      <w:proofErr w:type="spellEnd"/>
      <w:r w:rsidRPr="007134AA">
        <w:rPr>
          <w:rFonts w:ascii="Times New Roman" w:hAnsi="Times New Roman" w:cs="Times New Roman"/>
          <w:lang w:val="nb-NO" w:eastAsia="nb-NO"/>
        </w:rPr>
        <w:t xml:space="preserve"> </w:t>
      </w:r>
      <w:proofErr w:type="spellStart"/>
      <w:r w:rsidRPr="007134AA">
        <w:rPr>
          <w:rFonts w:ascii="Times New Roman" w:hAnsi="Times New Roman" w:cs="Times New Roman"/>
          <w:lang w:val="nb-NO" w:eastAsia="nb-NO"/>
        </w:rPr>
        <w:t>mearrádus</w:t>
      </w:r>
      <w:proofErr w:type="spellEnd"/>
      <w:r w:rsidRPr="007134AA">
        <w:rPr>
          <w:rFonts w:ascii="Times New Roman" w:hAnsi="Times New Roman" w:cs="Times New Roman"/>
          <w:lang w:val="nb-NO" w:eastAsia="nb-NO"/>
        </w:rPr>
        <w:t xml:space="preserve"> </w:t>
      </w:r>
      <w:proofErr w:type="spellStart"/>
      <w:r w:rsidRPr="007134AA">
        <w:rPr>
          <w:rFonts w:ascii="Times New Roman" w:hAnsi="Times New Roman" w:cs="Times New Roman"/>
          <w:lang w:val="nb-NO" w:eastAsia="nb-NO"/>
        </w:rPr>
        <w:t>čuodjá</w:t>
      </w:r>
      <w:proofErr w:type="spellEnd"/>
      <w:r w:rsidRPr="007134AA">
        <w:rPr>
          <w:rFonts w:ascii="Times New Roman" w:hAnsi="Times New Roman" w:cs="Times New Roman"/>
          <w:lang w:val="nb-NO" w:eastAsia="nb-NO"/>
        </w:rPr>
        <w:t xml:space="preserve"> </w:t>
      </w:r>
      <w:proofErr w:type="spellStart"/>
      <w:r w:rsidRPr="007134AA">
        <w:rPr>
          <w:rFonts w:ascii="Times New Roman" w:hAnsi="Times New Roman" w:cs="Times New Roman"/>
          <w:lang w:val="nb-NO" w:eastAsia="nb-NO"/>
        </w:rPr>
        <w:t>ná</w:t>
      </w:r>
      <w:proofErr w:type="spellEnd"/>
      <w:r w:rsidR="00252EAF" w:rsidRPr="007134AA">
        <w:rPr>
          <w:rFonts w:ascii="Times New Roman" w:hAnsi="Times New Roman" w:cs="Times New Roman"/>
          <w:lang w:val="nb-NO" w:eastAsia="nb-NO"/>
        </w:rPr>
        <w:t>:</w:t>
      </w:r>
    </w:p>
    <w:p w:rsidR="00FE29F3" w:rsidRPr="00252EAF" w:rsidRDefault="00FE29F3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6E64DB" w:rsidRPr="00EF3951" w:rsidRDefault="006E64DB" w:rsidP="006E64DB">
      <w:pPr>
        <w:numPr>
          <w:ilvl w:val="0"/>
          <w:numId w:val="8"/>
        </w:num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 xml:space="preserve">Boarrásiid ja </w:t>
      </w:r>
      <w:proofErr w:type="spellStart"/>
      <w:r w:rsidRPr="00EF3951">
        <w:rPr>
          <w:rFonts w:ascii="Times New Roman" w:hAnsi="Times New Roman" w:cs="Times New Roman"/>
          <w:sz w:val="20"/>
          <w:szCs w:val="20"/>
        </w:rPr>
        <w:t>demeanta</w:t>
      </w:r>
      <w:proofErr w:type="spellEnd"/>
      <w:r w:rsidRPr="00EF3951">
        <w:rPr>
          <w:rFonts w:ascii="Times New Roman" w:hAnsi="Times New Roman" w:cs="Times New Roman"/>
          <w:sz w:val="20"/>
          <w:szCs w:val="20"/>
        </w:rPr>
        <w:t xml:space="preserve"> olbmuid beaiveruoktu</w:t>
      </w:r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kr. 200,-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juohke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beaivvi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6E64DB" w:rsidRPr="00EF3951" w:rsidRDefault="006E64DB" w:rsidP="006E64DB">
      <w:pPr>
        <w:ind w:left="1211"/>
        <w:contextualSpacing/>
        <w:rPr>
          <w:rFonts w:ascii="Times New Roman" w:hAnsi="Times New Roman" w:cs="Times New Roman"/>
          <w:sz w:val="20"/>
          <w:szCs w:val="20"/>
        </w:rPr>
      </w:pPr>
      <w:r w:rsidRPr="00EF3951">
        <w:rPr>
          <w:rFonts w:ascii="Times New Roman" w:hAnsi="Times New Roman" w:cs="Times New Roman"/>
          <w:sz w:val="20"/>
          <w:szCs w:val="20"/>
        </w:rPr>
        <w:t>Bálvalus lea fálaldat olbmuide geat orrut ruovttus, muhto dárbbašit; eará olbmuiguin deaivvadit, aktiviserema ja veajuiduhttima ja geahpidit lagašolbmuid beaivválaš  dilálašvuođa.</w:t>
      </w:r>
    </w:p>
    <w:p w:rsidR="006E64DB" w:rsidRPr="00EF3951" w:rsidRDefault="006E64DB" w:rsidP="007134AA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F3951">
        <w:rPr>
          <w:rFonts w:ascii="Times New Roman" w:hAnsi="Times New Roman" w:cs="Times New Roman"/>
          <w:sz w:val="20"/>
          <w:szCs w:val="20"/>
        </w:rPr>
        <w:t>Fálaldagas leat mielde gaskabeaivi ja káffe ja viežžan ja doalvun ruovttus- dearvvašvuođaguovddážii.</w:t>
      </w:r>
    </w:p>
    <w:p w:rsidR="00252EAF" w:rsidRPr="006E64DB" w:rsidRDefault="00252EAF" w:rsidP="00252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64DB" w:rsidRPr="00EF3951" w:rsidRDefault="006E64DB" w:rsidP="006E64DB">
      <w:pPr>
        <w:numPr>
          <w:ilvl w:val="0"/>
          <w:numId w:val="8"/>
        </w:num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Váitta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/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fuolahus</w:t>
      </w:r>
      <w:r w:rsidR="0011045E">
        <w:rPr>
          <w:rFonts w:ascii="Times New Roman" w:eastAsia="Times New Roman" w:hAnsi="Times New Roman" w:cs="Times New Roman"/>
          <w:sz w:val="20"/>
          <w:szCs w:val="20"/>
          <w:lang w:eastAsia="nb-NO"/>
        </w:rPr>
        <w:t>as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ahaga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visteláigu oanehisáigeboddui  kr 370,- jándorii </w:t>
      </w:r>
    </w:p>
    <w:p w:rsidR="006E64DB" w:rsidRPr="00EF3951" w:rsidRDefault="006E64DB" w:rsidP="006E64DB">
      <w:p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Dikšun ja fuolahus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láiguha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váittaásahaga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oanehisáigái ja viessu galgá leat doaibmavádjit vuorrasat olbmuid váráš/dahje geain leat sosiála lassedárbbut. Asodat lea ollásit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møbelerejuvvon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 </w:t>
      </w:r>
      <w:r w:rsidR="0011045E">
        <w:rPr>
          <w:rFonts w:ascii="Times New Roman" w:eastAsia="Times New Roman" w:hAnsi="Times New Roman" w:cs="Times New Roman"/>
          <w:sz w:val="20"/>
          <w:szCs w:val="20"/>
          <w:lang w:eastAsia="nb-NO"/>
        </w:rPr>
        <w:t>Á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sodagas lea riŋgenbáddi jienain mii lea čatnon al</w:t>
      </w:r>
      <w:r w:rsidR="0011045E">
        <w:rPr>
          <w:rFonts w:ascii="Times New Roman" w:eastAsia="Times New Roman" w:hAnsi="Times New Roman" w:cs="Times New Roman"/>
          <w:sz w:val="20"/>
          <w:szCs w:val="20"/>
          <w:lang w:eastAsia="nb-NO"/>
        </w:rPr>
        <w:t>á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rbmarusttegii maid Unjárgga Dearvvašvuođaguovddáža bargit giehtadallet. Jándorláiggus leat mielde buot borramat. Asodat láigohuvvo dušše oanehis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aigeboddui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, dárbbu mielde.</w:t>
      </w:r>
    </w:p>
    <w:p w:rsidR="00252EAF" w:rsidRPr="006E64DB" w:rsidRDefault="006E64DB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6E64DB" w:rsidRPr="006E64DB" w:rsidRDefault="006E64DB" w:rsidP="006E64DB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E64DB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Borramušfievrrideapmi: </w:t>
      </w:r>
    </w:p>
    <w:p w:rsidR="006E64DB" w:rsidRPr="00EF3951" w:rsidRDefault="006E64DB" w:rsidP="006E6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- kr 125,- juohke gaskabeaivi. </w:t>
      </w:r>
      <w:r w:rsidRPr="00EF3951">
        <w:rPr>
          <w:rFonts w:ascii="Times New Roman" w:hAnsi="Times New Roman" w:cs="Times New Roman"/>
          <w:sz w:val="20"/>
          <w:szCs w:val="20"/>
        </w:rPr>
        <w:t>Dat leat gaskabeaivvit mat fievrriduvvojit ruoktot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.</w:t>
      </w:r>
    </w:p>
    <w:p w:rsidR="006E64DB" w:rsidRPr="00EF3951" w:rsidRDefault="006E64DB" w:rsidP="006E6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fuolahusasodahkii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– kr 115,- juohke gaskabeaivi. </w:t>
      </w:r>
    </w:p>
    <w:p w:rsidR="006E64DB" w:rsidRPr="00EF3951" w:rsidRDefault="006E64DB" w:rsidP="006E6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Borramušfievrrideapmi kr. 92,- juohke ½ poršuvnnas mii fievrriduvvo ruoktot.</w:t>
      </w:r>
    </w:p>
    <w:p w:rsidR="006E64DB" w:rsidRPr="00EF3951" w:rsidRDefault="006E64DB" w:rsidP="006E6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dearvvašvuođaguovddáša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fuolahusasodahkii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kr 92,- juohke  ½ poršuvnna gaskabeaivi</w:t>
      </w:r>
    </w:p>
    <w:p w:rsidR="006E64DB" w:rsidRPr="00EF3951" w:rsidRDefault="006E64DB" w:rsidP="006E6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buot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boradanáiggide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– dearvvašvuođaguovddáža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váitta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/fuolahusásodagaide kr 4040.- juohke mánus.</w:t>
      </w:r>
    </w:p>
    <w:p w:rsidR="006E64DB" w:rsidRPr="00EF3951" w:rsidRDefault="006E64DB" w:rsidP="006E6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Lagamuš olbmot ja bargit sáhttet oastit gaskabeaivvi ja dat máksá kr. 125,-.</w:t>
      </w:r>
    </w:p>
    <w:p w:rsidR="00252EAF" w:rsidRPr="006E64DB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64DB" w:rsidRDefault="006E64DB" w:rsidP="007E2655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Dorvoalárbmat: Iešmáksu kr. 350,- mánus. Máksu gáibiduvvo dan beaivvi rájes go dorvoalárbma  doaibmagoahtá ja dassážii go váldo eret.  </w:t>
      </w:r>
    </w:p>
    <w:p w:rsidR="007E2655" w:rsidRPr="007E2655" w:rsidRDefault="007E2655" w:rsidP="007E265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7E2655" w:rsidRPr="007E2655" w:rsidRDefault="007E2655" w:rsidP="007E2655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Doaibmagolut go geavaha dárbbašlaš reaidduid praktihkalaš veahki oktavuođas; </w:t>
      </w:r>
    </w:p>
    <w:p w:rsidR="007E2655" w:rsidRDefault="007E2655" w:rsidP="007E26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Kr. 41,- juohke háve.</w:t>
      </w:r>
    </w:p>
    <w:p w:rsidR="007E2655" w:rsidRPr="00EF3951" w:rsidRDefault="007E2655" w:rsidP="007E26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7E2655" w:rsidRDefault="007E2655" w:rsidP="007E2655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>Praktihkalaš veahkki (</w:t>
      </w:r>
      <w:proofErr w:type="spellStart"/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>ruoktoveahkki</w:t>
      </w:r>
      <w:proofErr w:type="spellEnd"/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ja johtti vistehoaiddár):</w:t>
      </w:r>
    </w:p>
    <w:p w:rsidR="007E2655" w:rsidRPr="007E2655" w:rsidRDefault="007E2655" w:rsidP="007E265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E0192" w:rsidRPr="00EF3951" w:rsidRDefault="00CE0192" w:rsidP="00CE0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vuollái 2G kr. 180,- </w:t>
      </w:r>
      <w:proofErr w:type="spellStart"/>
      <w:r w:rsidRPr="00EF3951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mnd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  <w:proofErr w:type="spellStart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Stahta</w:t>
      </w:r>
      <w:proofErr w:type="spellEnd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haddi 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Jfr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Johtočála I-1/2014.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Muddejovvo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2015 </w:t>
      </w:r>
      <w:proofErr w:type="spellStart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stahta</w:t>
      </w:r>
      <w:proofErr w:type="spellEnd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haddái 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go 2015 Johtočálus boahtá juovlamánus. </w:t>
      </w:r>
    </w:p>
    <w:p w:rsidR="00CE0192" w:rsidRPr="00EF3951" w:rsidRDefault="00CE0192" w:rsidP="00CE0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vuollái 3G kr. 123,- juohke tiimmus </w:t>
      </w:r>
    </w:p>
    <w:p w:rsidR="00CE0192" w:rsidRPr="00EF3951" w:rsidRDefault="00CE0192" w:rsidP="00CE0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vuollái 4G 134,- juohke tiimmus </w:t>
      </w:r>
    </w:p>
    <w:p w:rsidR="00CE0192" w:rsidRPr="00EF3951" w:rsidRDefault="00CE0192" w:rsidP="00CE0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5G kr. 148,- tiibmui</w:t>
      </w:r>
    </w:p>
    <w:p w:rsidR="00CE0192" w:rsidRPr="00EF3951" w:rsidRDefault="00CE0192" w:rsidP="00CE0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badjel 5G kr. 170,- tiibmui </w:t>
      </w:r>
    </w:p>
    <w:p w:rsidR="00252EAF" w:rsidRPr="00252EAF" w:rsidRDefault="00252EAF" w:rsidP="00252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CE0192" w:rsidRPr="00CE0192" w:rsidRDefault="00CE0192" w:rsidP="00CE0192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>Mánnábearrášiidda</w:t>
      </w:r>
      <w:proofErr w:type="spellEnd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>ruoktoveahkki</w:t>
      </w:r>
      <w:proofErr w:type="spellEnd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(dálueamidiid sadjásaš veahkkedoaibma):</w:t>
      </w:r>
    </w:p>
    <w:p w:rsidR="00CE0192" w:rsidRPr="00EF3951" w:rsidRDefault="00CE0192" w:rsidP="00CE01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3G kr. 260,- tiibmui</w:t>
      </w:r>
    </w:p>
    <w:p w:rsidR="00CE0192" w:rsidRPr="00EF3951" w:rsidRDefault="00CE0192" w:rsidP="00CE01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5G kr 333,- tiibmui</w:t>
      </w:r>
    </w:p>
    <w:p w:rsidR="00CE0192" w:rsidRPr="00EF3951" w:rsidRDefault="00CE0192" w:rsidP="00CE01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9G kr. 546,- tiibmui</w:t>
      </w:r>
    </w:p>
    <w:p w:rsidR="00CE0192" w:rsidRPr="00EF3951" w:rsidRDefault="00CE0192" w:rsidP="00CE01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badjel 9G kr. 597,- tiibmui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CE0192" w:rsidRPr="00CE0192" w:rsidRDefault="00CE0192" w:rsidP="00CE0192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Sáhtašit institušuvnna - ja </w:t>
      </w:r>
      <w:proofErr w:type="spellStart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>ruokobálvalusa</w:t>
      </w:r>
      <w:proofErr w:type="spellEnd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ássiid:</w:t>
      </w: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lastRenderedPageBreak/>
        <w:t>Geavaheddjiid iešmáksu jotkojuvvo, dalle go dikšu- ja fuolahus ferte sáhtašit geavaheddjiid buvdii ja postii dahje go fertejit viežžat olbmuid ruovttus, institušuvnna duddenorrumii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Sáhtašit buvdii/postii Vuonnabađas,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Unjárgga dearvvašvuođaguovddážii kr. 95,-.</w:t>
      </w: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Sáhttu Čáhcesullui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buvddaide iešmáksu kr. 383,-</w:t>
      </w: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Sáhttu Deanušalddi buvddaide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iešmáksu kr.183,- </w:t>
      </w: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Viežžan /doalvun institušuvnna duddenorrumii</w:t>
      </w:r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kr.168,- </w:t>
      </w:r>
    </w:p>
    <w:p w:rsidR="00CE0192" w:rsidRPr="00EF3951" w:rsidRDefault="00CE0192" w:rsidP="00CE0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CE0192" w:rsidRPr="00EF3951" w:rsidRDefault="00CE0192" w:rsidP="00CE0192">
      <w:pPr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Muđui eará vuoddjin, de geavahuvvojit Stáhta gustojeaddji hattit</w:t>
      </w:r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kr. 4.05 pr km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3C12BC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- 28.10.2014 </w:t>
      </w:r>
    </w:p>
    <w:p w:rsidR="003C12BC" w:rsidRPr="007362FC" w:rsidRDefault="003C12BC" w:rsidP="003C1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5A7896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Hálddahusa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mearrádusevttohus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buorrindohkkehuvvui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ovttajienalaččat</w:t>
      </w:r>
      <w:proofErr w:type="spellEnd"/>
      <w:r w:rsidR="00252EAF" w:rsidRPr="00252EA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5A7896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mearrádusevttohus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gielddastivrii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ná</w:t>
      </w:r>
      <w:proofErr w:type="spellEnd"/>
      <w:r w:rsidR="00252EAF" w:rsidRPr="00252EAF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5A7896" w:rsidRPr="00EF3951" w:rsidRDefault="005A7896" w:rsidP="005A789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 xml:space="preserve">Boarrásiid ja </w:t>
      </w:r>
      <w:proofErr w:type="spellStart"/>
      <w:r w:rsidRPr="00EF3951">
        <w:rPr>
          <w:rFonts w:ascii="Times New Roman" w:hAnsi="Times New Roman" w:cs="Times New Roman"/>
          <w:sz w:val="20"/>
          <w:szCs w:val="20"/>
        </w:rPr>
        <w:t>demeanta</w:t>
      </w:r>
      <w:proofErr w:type="spellEnd"/>
      <w:r w:rsidRPr="00EF3951">
        <w:rPr>
          <w:rFonts w:ascii="Times New Roman" w:hAnsi="Times New Roman" w:cs="Times New Roman"/>
          <w:sz w:val="20"/>
          <w:szCs w:val="20"/>
        </w:rPr>
        <w:t xml:space="preserve"> olbmuid beaiveruoktu</w:t>
      </w:r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kr. 200,-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juohke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beaivvi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5A7896" w:rsidRPr="00EF3951" w:rsidRDefault="005A7896" w:rsidP="005A7896">
      <w:pPr>
        <w:ind w:left="1211"/>
        <w:contextualSpacing/>
        <w:rPr>
          <w:rFonts w:ascii="Times New Roman" w:hAnsi="Times New Roman" w:cs="Times New Roman"/>
          <w:sz w:val="20"/>
          <w:szCs w:val="20"/>
        </w:rPr>
      </w:pPr>
      <w:r w:rsidRPr="00EF3951">
        <w:rPr>
          <w:rFonts w:ascii="Times New Roman" w:hAnsi="Times New Roman" w:cs="Times New Roman"/>
          <w:sz w:val="20"/>
          <w:szCs w:val="20"/>
        </w:rPr>
        <w:t>Bálvalus lea fálaldat olbmuide geat orrut ruovttus, muhto dárbbašit; eará olbmuiguin deaivvadit, aktiviserema ja veajuiduhttima ja geahpidit lagašolbmuid beaivválaš  dilálašvuođa.</w:t>
      </w:r>
    </w:p>
    <w:p w:rsidR="005A7896" w:rsidRPr="00EF3951" w:rsidRDefault="005A7896" w:rsidP="005A7896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F3951">
        <w:rPr>
          <w:rFonts w:ascii="Times New Roman" w:hAnsi="Times New Roman" w:cs="Times New Roman"/>
          <w:sz w:val="20"/>
          <w:szCs w:val="20"/>
        </w:rPr>
        <w:t>Fálaldagas leat mielde gaskabeaivi ja káffe ja viežžan ja doalvun ruovttus- dearvvašvuođaguovddážii.</w:t>
      </w:r>
    </w:p>
    <w:p w:rsidR="005A7896" w:rsidRPr="006E64DB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EF3951" w:rsidRDefault="005A7896" w:rsidP="005A7896">
      <w:pPr>
        <w:numPr>
          <w:ilvl w:val="0"/>
          <w:numId w:val="15"/>
        </w:num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Váitta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/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fuolahus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as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ahaga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visteláigu oanehisáigeboddui  kr 370,- jándorii </w:t>
      </w:r>
    </w:p>
    <w:p w:rsidR="005A7896" w:rsidRPr="00EF3951" w:rsidRDefault="005A7896" w:rsidP="005A7896">
      <w:p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Dikšun ja fuolahus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láiguha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váittaásahaga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oanehisáigái ja viessu galgá leat doaibmavádjit vuorrasat olbmuid váráš/dahje geain leat sosiála lassedárbbut. Asodat lea ollásit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møbelerejuvvon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Á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sodagas lea riŋgenbáddi jienain mii lea čatnon al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á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rbmarusttegii maid Unjárgga Dearvvašvuođaguovddáža bargit giehtadallet. Jándorláiggus leat mielde buot borramat. Asodat láigohuvvo dušše oanehis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aigeboddui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, dárbbu mielde.</w:t>
      </w:r>
    </w:p>
    <w:p w:rsidR="005A7896" w:rsidRPr="006E64DB" w:rsidRDefault="005A7896" w:rsidP="005A7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5A7896" w:rsidRPr="006E64DB" w:rsidRDefault="005A7896" w:rsidP="005A789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E64DB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Borramušfievrrideapmi: </w:t>
      </w:r>
    </w:p>
    <w:p w:rsidR="005A7896" w:rsidRPr="00EF3951" w:rsidRDefault="005A7896" w:rsidP="005A78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- kr 125,- juohke gaskabeaivi. </w:t>
      </w:r>
      <w:r w:rsidRPr="00EF3951">
        <w:rPr>
          <w:rFonts w:ascii="Times New Roman" w:hAnsi="Times New Roman" w:cs="Times New Roman"/>
          <w:sz w:val="20"/>
          <w:szCs w:val="20"/>
        </w:rPr>
        <w:t>Dat leat gaskabeaivvit mat fievrriduvvojit ruoktot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.</w:t>
      </w:r>
    </w:p>
    <w:p w:rsidR="005A7896" w:rsidRPr="00EF3951" w:rsidRDefault="005A7896" w:rsidP="005A78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fuolahusasodahkii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– kr 115,- juohke gaskabeaivi. </w:t>
      </w:r>
    </w:p>
    <w:p w:rsidR="005A7896" w:rsidRPr="00EF3951" w:rsidRDefault="005A7896" w:rsidP="005A78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Borramušfievrrideapmi kr. 92,- juohke ½ poršuvnnas mii fievrriduvvo ruoktot.</w:t>
      </w:r>
    </w:p>
    <w:p w:rsidR="005A7896" w:rsidRPr="00EF3951" w:rsidRDefault="005A7896" w:rsidP="005A78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dearvvašvuođaguovddáša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fuolahusasodahkii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kr 92,- juohke  ½ poršuvnna gaskabeaivi</w:t>
      </w:r>
    </w:p>
    <w:p w:rsidR="005A7896" w:rsidRPr="00EF3951" w:rsidRDefault="005A7896" w:rsidP="005A78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Borramušfievrrideapmi buot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boradanáiggide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– dearvvašvuođaguovddáža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váitta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/fuolahusásodagaide kr 4040.- juohke mánus.</w:t>
      </w:r>
    </w:p>
    <w:p w:rsidR="005A7896" w:rsidRPr="00EF3951" w:rsidRDefault="005A7896" w:rsidP="005A789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Lagamuš olbmot ja bargit sáhttet oastit gaskabeaivvi ja dat máksá kr. 125,-.</w:t>
      </w:r>
    </w:p>
    <w:p w:rsidR="005A7896" w:rsidRPr="006E64DB" w:rsidRDefault="005A7896" w:rsidP="005A7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Default="005A7896" w:rsidP="005A789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Dorvoalárbmat: Iešmáksu kr. 350,- mánus. Máksu gáibiduvvo dan beaivvi rájes go dorvoalárbma  doaibmagoahtá ja dassážii go váldo eret.  </w:t>
      </w:r>
    </w:p>
    <w:p w:rsidR="005A7896" w:rsidRPr="007E2655" w:rsidRDefault="005A7896" w:rsidP="005A7896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7E2655" w:rsidRDefault="005A7896" w:rsidP="005A789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Doaibmagolut go geavaha dárbbašlaš reaidduid praktihkalaš veahki oktavuođas; </w:t>
      </w:r>
    </w:p>
    <w:p w:rsidR="005A7896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Kr. 41,- juohke háve.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Default="005A7896" w:rsidP="005A789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>Praktihkalaš veahkki (</w:t>
      </w:r>
      <w:proofErr w:type="spellStart"/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>ruoktoveahkki</w:t>
      </w:r>
      <w:proofErr w:type="spellEnd"/>
      <w:r w:rsidRPr="007E2655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ja johtti vistehoaiddár):</w:t>
      </w:r>
    </w:p>
    <w:p w:rsidR="005A7896" w:rsidRPr="007E2655" w:rsidRDefault="005A7896" w:rsidP="005A7896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EF3951" w:rsidRDefault="005A7896" w:rsidP="004E0BD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vuollái 2G kr. 180,- </w:t>
      </w:r>
      <w:proofErr w:type="spellStart"/>
      <w:r w:rsidRPr="00EF3951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mnd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  <w:proofErr w:type="spellStart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Stahta</w:t>
      </w:r>
      <w:proofErr w:type="spellEnd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haddi 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Jfr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Johtočála I-1/2014. </w:t>
      </w:r>
      <w:proofErr w:type="spellStart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Muddejovvo</w:t>
      </w:r>
      <w:proofErr w:type="spellEnd"/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2015 </w:t>
      </w:r>
      <w:proofErr w:type="spellStart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stahta</w:t>
      </w:r>
      <w:proofErr w:type="spellEnd"/>
      <w:r w:rsidRPr="00EF395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 haddái 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go 2015 Johtočálus boahtá juovlamánus. </w:t>
      </w:r>
    </w:p>
    <w:p w:rsidR="005A7896" w:rsidRPr="00EF3951" w:rsidRDefault="005A7896" w:rsidP="004E0BD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vuollái 3G kr. 123,- juohke tiimmus </w:t>
      </w:r>
    </w:p>
    <w:p w:rsidR="005A7896" w:rsidRPr="00EF3951" w:rsidRDefault="005A7896" w:rsidP="004E0BD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vuollái 4G 134,- juohke tiimmus </w:t>
      </w:r>
    </w:p>
    <w:p w:rsidR="005A7896" w:rsidRPr="00EF3951" w:rsidRDefault="005A7896" w:rsidP="004E0BD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lastRenderedPageBreak/>
        <w:t>Tienas vuollái 5G kr. 148,- tiibmui</w:t>
      </w:r>
    </w:p>
    <w:p w:rsidR="005A7896" w:rsidRPr="00EF3951" w:rsidRDefault="005A7896" w:rsidP="004E0BD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Tienas badjel 5G kr. 170,- tiibmui </w:t>
      </w:r>
    </w:p>
    <w:p w:rsidR="005A7896" w:rsidRPr="00252EAF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5A7896" w:rsidRPr="00CE0192" w:rsidRDefault="005A7896" w:rsidP="005A789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>Mánnábearrášiidda</w:t>
      </w:r>
      <w:proofErr w:type="spellEnd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proofErr w:type="spellStart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>ruoktoveahkki</w:t>
      </w:r>
      <w:proofErr w:type="spellEnd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(dálueamidiid sadjásaš veahkkedoaibma):</w:t>
      </w:r>
    </w:p>
    <w:p w:rsidR="005A7896" w:rsidRPr="00EF3951" w:rsidRDefault="005A7896" w:rsidP="004E0B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3G kr. 260,- tiibmui</w:t>
      </w:r>
    </w:p>
    <w:p w:rsidR="005A7896" w:rsidRPr="00EF3951" w:rsidRDefault="005A7896" w:rsidP="004E0B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5G kr 333,- tiibmui</w:t>
      </w:r>
    </w:p>
    <w:p w:rsidR="005A7896" w:rsidRPr="00EF3951" w:rsidRDefault="005A7896" w:rsidP="004E0B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vuollái 9G kr. 546,- tiibmui</w:t>
      </w:r>
    </w:p>
    <w:p w:rsidR="005A7896" w:rsidRPr="00EF3951" w:rsidRDefault="005A7896" w:rsidP="004E0B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Tienas badjel 9G kr. 597,- tiibmui</w:t>
      </w:r>
    </w:p>
    <w:p w:rsidR="005A7896" w:rsidRPr="00252EAF" w:rsidRDefault="005A7896" w:rsidP="005A7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5A7896" w:rsidRPr="00CE0192" w:rsidRDefault="005A7896" w:rsidP="005A789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Sáhtašit institušuvnna - ja </w:t>
      </w:r>
      <w:proofErr w:type="spellStart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>ruokobálvalusa</w:t>
      </w:r>
      <w:proofErr w:type="spellEnd"/>
      <w:r w:rsidRPr="00CE019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ássiid: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Geavaheddjiid iešmáksu jotkojuvvo, dalle go dikšu- ja fuolahus ferte sáhtašit geavaheddjiid buvdii ja postii dahje go fertejit viežžat olbmuid ruovttus, institušuvnna duddenorrumii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Sáhtašit buvdii/postii Vuonnabađas,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Unjárgga dearvvašvuođaguovddážii kr. 95,-.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Sáhttu Čáhcesullui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buvddaide iešmáksu kr. 383,-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Sáhttu Deanušalddi buvddaide</w:t>
      </w:r>
      <w:r w:rsidRPr="00EF395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iešmáksu kr.183,- 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Viežžan /doalvun institušuvnna duddenorrumii</w:t>
      </w:r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kr.168,- </w:t>
      </w:r>
    </w:p>
    <w:p w:rsidR="005A7896" w:rsidRPr="00EF3951" w:rsidRDefault="005A7896" w:rsidP="005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F1235F" w:rsidRDefault="005A7896" w:rsidP="00F1235F">
      <w:pPr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F3951">
        <w:rPr>
          <w:rFonts w:ascii="Times New Roman" w:hAnsi="Times New Roman" w:cs="Times New Roman"/>
          <w:sz w:val="20"/>
          <w:szCs w:val="20"/>
        </w:rPr>
        <w:t>Muđui eará vuoddjin, de geavahuvvojit Stáhta gustojeaddji hattit</w:t>
      </w:r>
      <w:r w:rsidRPr="00EF395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kr. 4.05 pr km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CC1379" w:rsidRPr="007A0059" w:rsidRDefault="00CC1379" w:rsidP="00CC1379">
      <w:pPr>
        <w:keepNext/>
        <w:spacing w:before="240" w:after="24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>PÁ</w:t>
      </w:r>
      <w:r w:rsidR="00252EAF" w:rsidRPr="00252EAF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nb-NO" w:eastAsia="nb-NO"/>
        </w:rPr>
        <w:t xml:space="preserve"> 46/14 </w:t>
      </w:r>
      <w:r w:rsidRPr="007A0059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Gielddalaš div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>vagat</w:t>
      </w:r>
      <w:r w:rsidRPr="007A0059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nb-NO"/>
        </w:rPr>
        <w:t xml:space="preserve"> 2015</w:t>
      </w:r>
    </w:p>
    <w:p w:rsidR="00CC1379" w:rsidRPr="007A0059" w:rsidRDefault="00CC1379" w:rsidP="00CC1379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</w:pPr>
      <w:r w:rsidRPr="007A0059">
        <w:rPr>
          <w:rFonts w:ascii="Times New Roman" w:eastAsia="Times New Roman" w:hAnsi="Times New Roman" w:cs="Arial"/>
          <w:b/>
          <w:bCs/>
          <w:iCs/>
          <w:sz w:val="20"/>
          <w:szCs w:val="28"/>
          <w:lang w:eastAsia="nb-NO"/>
        </w:rPr>
        <w:t>Hálddahusa mearrádusevttohus</w:t>
      </w:r>
    </w:p>
    <w:p w:rsidR="00CC1379" w:rsidRPr="00F1235F" w:rsidRDefault="00CC1379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Gielddastivra mearrida ovddiduvvon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divatregulatiiva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evttohus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>2015.</w:t>
      </w:r>
      <w:r w:rsidRPr="007A0059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innstilling ---</w:t>
      </w:r>
    </w:p>
    <w:p w:rsidR="00CC1379" w:rsidRPr="007A0059" w:rsidRDefault="00CC1379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C1379" w:rsidRPr="007A0059" w:rsidRDefault="00CC1379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bookmarkStart w:id="12" w:name="_GoBack"/>
      <w:bookmarkEnd w:id="12"/>
    </w:p>
    <w:p w:rsidR="00CC1379" w:rsidRDefault="00873992" w:rsidP="00CC1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Gielddastivrra áššeprotokolla – 06.11.2014</w:t>
      </w:r>
      <w:r w:rsidR="00CC1379" w:rsidRPr="007A0059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:</w:t>
      </w:r>
    </w:p>
    <w:p w:rsidR="00873992" w:rsidRDefault="00873992" w:rsidP="00CC1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873992" w:rsidRDefault="00873992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73992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873992" w:rsidRDefault="00873992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C1379" w:rsidRPr="00F1235F" w:rsidRDefault="00873992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Ovdagotti mearrádusevttohus buorrindohkkehuvvo ovttajienalaččat.</w:t>
      </w:r>
    </w:p>
    <w:p w:rsidR="00CC1379" w:rsidRPr="007A0059" w:rsidRDefault="00CC1379" w:rsidP="00CC1379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</w:pPr>
      <w:r w:rsidRPr="007A0059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eastAsia="nb-NO"/>
        </w:rPr>
        <w:t>--- slutt på saksprotokoll ---</w:t>
      </w:r>
    </w:p>
    <w:p w:rsidR="00CC1379" w:rsidRPr="007A0059" w:rsidRDefault="00CC1379" w:rsidP="00CC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873992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Gielddastivrra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ná</w:t>
      </w:r>
      <w:proofErr w:type="spellEnd"/>
      <w:r w:rsidR="00252EAF" w:rsidRPr="00252EAF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252EAF" w:rsidRPr="00F1235F" w:rsidRDefault="00873992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Gielddastivra mearrida ovddiduvvon divatregulatiiva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evttohus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>2015.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3C12BC" w:rsidP="00252EAF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</w:pP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>áššeprotokolla</w:t>
      </w:r>
      <w:proofErr w:type="spellEnd"/>
      <w:r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 </w:t>
      </w:r>
      <w:r w:rsidR="00252EAF" w:rsidRPr="00252EAF">
        <w:rPr>
          <w:rFonts w:ascii="Times New Roman" w:eastAsia="Times New Roman" w:hAnsi="Times New Roman" w:cs="Arial"/>
          <w:b/>
          <w:bCs/>
          <w:iCs/>
          <w:sz w:val="20"/>
          <w:szCs w:val="28"/>
          <w:lang w:val="nb-NO" w:eastAsia="nb-NO"/>
        </w:rPr>
        <w:t xml:space="preserve">- 28.10.2014 </w:t>
      </w:r>
    </w:p>
    <w:p w:rsidR="003C12BC" w:rsidRPr="007362FC" w:rsidRDefault="003C12BC" w:rsidP="003C1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362FC">
        <w:rPr>
          <w:rFonts w:ascii="Times New Roman" w:eastAsia="Times New Roman" w:hAnsi="Times New Roman" w:cs="Times New Roman"/>
          <w:sz w:val="20"/>
          <w:szCs w:val="20"/>
          <w:lang w:eastAsia="nb-NO"/>
        </w:rPr>
        <w:t>Meannudeapmi: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873992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Hálddahusa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mearrádusevttohus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buorrindohkkehuvvui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ovttajienalaččat</w:t>
      </w:r>
      <w:proofErr w:type="spellEnd"/>
      <w:r w:rsidR="00252EAF" w:rsidRPr="00252EA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873992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Ovdagotti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mearrádusevttohus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gielddastivrii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čuodjá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ná</w:t>
      </w:r>
      <w:proofErr w:type="spellEnd"/>
      <w:r w:rsidR="00252EAF" w:rsidRPr="00252EAF"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  <w:t>: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</w:p>
    <w:p w:rsidR="00873992" w:rsidRPr="007A0059" w:rsidRDefault="00873992" w:rsidP="008739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Gielddastivra mearrida ovddiduvvon divatregulatiiva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evttohus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7A0059">
        <w:rPr>
          <w:rFonts w:ascii="Times New Roman" w:eastAsia="Times New Roman" w:hAnsi="Times New Roman" w:cs="Times New Roman"/>
          <w:sz w:val="20"/>
          <w:szCs w:val="20"/>
          <w:lang w:eastAsia="nb-NO"/>
        </w:rPr>
        <w:t>2015.</w:t>
      </w: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252EAF" w:rsidRPr="00252EAF" w:rsidRDefault="00252EAF" w:rsidP="00252EA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</w:pPr>
      <w:r w:rsidRPr="00252EAF">
        <w:rPr>
          <w:rFonts w:ascii="Times New Roman" w:eastAsia="Times New Roman" w:hAnsi="Times New Roman" w:cs="Times New Roman"/>
          <w:vanish/>
          <w:color w:val="0000FF"/>
          <w:sz w:val="16"/>
          <w:szCs w:val="16"/>
          <w:lang w:val="nb-NO" w:eastAsia="nb-NO"/>
        </w:rPr>
        <w:t>--- slutt på saksprotokoll ---</w:t>
      </w:r>
    </w:p>
    <w:sectPr w:rsidR="00252EAF" w:rsidRPr="00252EAF" w:rsidSect="00252EAF">
      <w:headerReference w:type="even" r:id="rId11"/>
      <w:footerReference w:type="default" r:id="rId12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E" w:rsidRDefault="0011045E" w:rsidP="0002370E">
      <w:pPr>
        <w:spacing w:after="0" w:line="240" w:lineRule="auto"/>
      </w:pPr>
      <w:r>
        <w:separator/>
      </w:r>
    </w:p>
  </w:endnote>
  <w:endnote w:type="continuationSeparator" w:id="0">
    <w:p w:rsidR="0011045E" w:rsidRDefault="0011045E" w:rsidP="000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E" w:rsidRDefault="0011045E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7707C">
      <w:rPr>
        <w:noProof/>
      </w:rPr>
      <w:t>12</w:t>
    </w:r>
    <w:r>
      <w:rPr>
        <w:noProof/>
      </w:rP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7707C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E" w:rsidRDefault="0011045E" w:rsidP="0002370E">
      <w:pPr>
        <w:spacing w:after="0" w:line="240" w:lineRule="auto"/>
      </w:pPr>
      <w:r>
        <w:separator/>
      </w:r>
    </w:p>
  </w:footnote>
  <w:footnote w:type="continuationSeparator" w:id="0">
    <w:p w:rsidR="0011045E" w:rsidRDefault="0011045E" w:rsidP="000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E" w:rsidRDefault="0011045E"/>
  <w:p w:rsidR="0011045E" w:rsidRDefault="0011045E"/>
  <w:p w:rsidR="0011045E" w:rsidRDefault="0011045E"/>
  <w:p w:rsidR="0011045E" w:rsidRDefault="0011045E"/>
  <w:p w:rsidR="0011045E" w:rsidRDefault="0011045E"/>
  <w:p w:rsidR="0011045E" w:rsidRDefault="0011045E"/>
  <w:p w:rsidR="0011045E" w:rsidRDefault="001104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FB"/>
    <w:multiLevelType w:val="hybridMultilevel"/>
    <w:tmpl w:val="4FB435DE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EB5"/>
    <w:multiLevelType w:val="hybridMultilevel"/>
    <w:tmpl w:val="9EBE6318"/>
    <w:lvl w:ilvl="0" w:tplc="5DE80A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847A3"/>
    <w:multiLevelType w:val="hybridMultilevel"/>
    <w:tmpl w:val="9EBE6318"/>
    <w:lvl w:ilvl="0" w:tplc="5DE80A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4711"/>
    <w:multiLevelType w:val="hybridMultilevel"/>
    <w:tmpl w:val="E06E94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3A96"/>
    <w:multiLevelType w:val="hybridMultilevel"/>
    <w:tmpl w:val="56068B3E"/>
    <w:lvl w:ilvl="0" w:tplc="9914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66FB7"/>
    <w:multiLevelType w:val="hybridMultilevel"/>
    <w:tmpl w:val="232A76CA"/>
    <w:lvl w:ilvl="0" w:tplc="7248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D677F"/>
    <w:multiLevelType w:val="hybridMultilevel"/>
    <w:tmpl w:val="56068B3E"/>
    <w:lvl w:ilvl="0" w:tplc="9914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D2229"/>
    <w:multiLevelType w:val="hybridMultilevel"/>
    <w:tmpl w:val="232A76CA"/>
    <w:lvl w:ilvl="0" w:tplc="7248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F7C3D"/>
    <w:multiLevelType w:val="hybridMultilevel"/>
    <w:tmpl w:val="1E9C8DAA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C444F"/>
    <w:multiLevelType w:val="hybridMultilevel"/>
    <w:tmpl w:val="15D4D478"/>
    <w:lvl w:ilvl="0" w:tplc="1136B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D5FC3"/>
    <w:multiLevelType w:val="hybridMultilevel"/>
    <w:tmpl w:val="56068B3E"/>
    <w:lvl w:ilvl="0" w:tplc="9914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487C92"/>
    <w:multiLevelType w:val="hybridMultilevel"/>
    <w:tmpl w:val="7C926220"/>
    <w:lvl w:ilvl="0" w:tplc="F3F80E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F40FF"/>
    <w:multiLevelType w:val="hybridMultilevel"/>
    <w:tmpl w:val="232A76CA"/>
    <w:lvl w:ilvl="0" w:tplc="7248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749B3"/>
    <w:multiLevelType w:val="hybridMultilevel"/>
    <w:tmpl w:val="4FB435DE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876EE"/>
    <w:multiLevelType w:val="hybridMultilevel"/>
    <w:tmpl w:val="232A76CA"/>
    <w:lvl w:ilvl="0" w:tplc="7248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7D3DBA"/>
    <w:multiLevelType w:val="hybridMultilevel"/>
    <w:tmpl w:val="56068B3E"/>
    <w:lvl w:ilvl="0" w:tplc="9914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BD25D1"/>
    <w:multiLevelType w:val="hybridMultilevel"/>
    <w:tmpl w:val="56068B3E"/>
    <w:lvl w:ilvl="0" w:tplc="9914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566B2E"/>
    <w:multiLevelType w:val="hybridMultilevel"/>
    <w:tmpl w:val="232A76CA"/>
    <w:lvl w:ilvl="0" w:tplc="7248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EAF"/>
    <w:rsid w:val="00016F1F"/>
    <w:rsid w:val="0002370E"/>
    <w:rsid w:val="0011045E"/>
    <w:rsid w:val="00162AAB"/>
    <w:rsid w:val="00252EAF"/>
    <w:rsid w:val="002A20BA"/>
    <w:rsid w:val="002E21B2"/>
    <w:rsid w:val="00303AB6"/>
    <w:rsid w:val="003223DA"/>
    <w:rsid w:val="0039602D"/>
    <w:rsid w:val="003B7846"/>
    <w:rsid w:val="003C12BC"/>
    <w:rsid w:val="003D5E0F"/>
    <w:rsid w:val="003F1D66"/>
    <w:rsid w:val="00421526"/>
    <w:rsid w:val="00431E53"/>
    <w:rsid w:val="004323DC"/>
    <w:rsid w:val="00461914"/>
    <w:rsid w:val="00473D77"/>
    <w:rsid w:val="004E0BDC"/>
    <w:rsid w:val="00541B38"/>
    <w:rsid w:val="00593225"/>
    <w:rsid w:val="005A3614"/>
    <w:rsid w:val="005A7896"/>
    <w:rsid w:val="006429CC"/>
    <w:rsid w:val="006850A4"/>
    <w:rsid w:val="006E3F16"/>
    <w:rsid w:val="006E64DB"/>
    <w:rsid w:val="006E7A37"/>
    <w:rsid w:val="006F1415"/>
    <w:rsid w:val="007134AA"/>
    <w:rsid w:val="00765F27"/>
    <w:rsid w:val="00777264"/>
    <w:rsid w:val="007C776D"/>
    <w:rsid w:val="007E2655"/>
    <w:rsid w:val="0080663D"/>
    <w:rsid w:val="00873992"/>
    <w:rsid w:val="0087707C"/>
    <w:rsid w:val="009138BC"/>
    <w:rsid w:val="00941B11"/>
    <w:rsid w:val="00946FDF"/>
    <w:rsid w:val="00AA4C1A"/>
    <w:rsid w:val="00AE4F00"/>
    <w:rsid w:val="00AF06F6"/>
    <w:rsid w:val="00B3677E"/>
    <w:rsid w:val="00B70473"/>
    <w:rsid w:val="00BC1276"/>
    <w:rsid w:val="00C27748"/>
    <w:rsid w:val="00C54B90"/>
    <w:rsid w:val="00CC1379"/>
    <w:rsid w:val="00CE0192"/>
    <w:rsid w:val="00D47AEA"/>
    <w:rsid w:val="00D66B4D"/>
    <w:rsid w:val="00D753D9"/>
    <w:rsid w:val="00D779EC"/>
    <w:rsid w:val="00D9228F"/>
    <w:rsid w:val="00DB4F4A"/>
    <w:rsid w:val="00E94641"/>
    <w:rsid w:val="00EC0C4A"/>
    <w:rsid w:val="00EF3184"/>
    <w:rsid w:val="00F1235F"/>
    <w:rsid w:val="00F539ED"/>
    <w:rsid w:val="00FC1A09"/>
    <w:rsid w:val="00FD5A2F"/>
    <w:rsid w:val="00FE29F3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25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252EA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A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5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A3614"/>
  </w:style>
  <w:style w:type="paragraph" w:styleId="Listeavsnitt">
    <w:name w:val="List Paragraph"/>
    <w:basedOn w:val="Normal"/>
    <w:uiPriority w:val="34"/>
    <w:qFormat/>
    <w:rsid w:val="00DB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25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252EA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11-12-16-1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data.no/dokument/SF/forskrift/2011-12-16-1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ivesig</dc:creator>
  <cp:lastModifiedBy>ivesig</cp:lastModifiedBy>
  <cp:revision>28</cp:revision>
  <dcterms:created xsi:type="dcterms:W3CDTF">2014-11-11T13:23:00Z</dcterms:created>
  <dcterms:modified xsi:type="dcterms:W3CDTF">2014-11-19T08:41:00Z</dcterms:modified>
</cp:coreProperties>
</file>